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63" w:type="dxa"/>
        <w:tblLayout w:type="fixed"/>
        <w:tblCellMar>
          <w:left w:w="0" w:type="dxa"/>
          <w:right w:w="0" w:type="dxa"/>
        </w:tblCellMar>
        <w:tblLook w:val="01E0" w:firstRow="1" w:lastRow="1" w:firstColumn="1" w:lastColumn="1" w:noHBand="0" w:noVBand="0"/>
      </w:tblPr>
      <w:tblGrid>
        <w:gridCol w:w="4056"/>
        <w:gridCol w:w="5631"/>
      </w:tblGrid>
      <w:tr w:rsidR="00654F14" w14:paraId="63E9463A" w14:textId="77777777">
        <w:trPr>
          <w:trHeight w:val="1547"/>
        </w:trPr>
        <w:tc>
          <w:tcPr>
            <w:tcW w:w="4056" w:type="dxa"/>
          </w:tcPr>
          <w:p w14:paraId="74ECB9A7" w14:textId="2347FCF1" w:rsidR="00654F14" w:rsidRPr="004245C8" w:rsidRDefault="00000000">
            <w:pPr>
              <w:pStyle w:val="TableParagraph"/>
              <w:spacing w:line="287" w:lineRule="exact"/>
              <w:ind w:left="1" w:right="107"/>
              <w:jc w:val="center"/>
              <w:rPr>
                <w:sz w:val="26"/>
                <w:lang w:val="en-US"/>
              </w:rPr>
            </w:pPr>
            <w:r>
              <w:rPr>
                <w:sz w:val="26"/>
              </w:rPr>
              <w:t>UBND</w:t>
            </w:r>
            <w:r>
              <w:rPr>
                <w:spacing w:val="-11"/>
                <w:sz w:val="26"/>
              </w:rPr>
              <w:t xml:space="preserve"> </w:t>
            </w:r>
            <w:r w:rsidR="004245C8">
              <w:rPr>
                <w:sz w:val="26"/>
                <w:lang w:val="en-US"/>
              </w:rPr>
              <w:t>XÃ GIA LÂM</w:t>
            </w:r>
          </w:p>
          <w:p w14:paraId="389B23E5" w14:textId="7E955F4E" w:rsidR="00654F14" w:rsidRPr="004245C8" w:rsidRDefault="00000000">
            <w:pPr>
              <w:pStyle w:val="TableParagraph"/>
              <w:spacing w:before="128" w:after="51"/>
              <w:ind w:right="107"/>
              <w:jc w:val="center"/>
              <w:rPr>
                <w:b/>
                <w:sz w:val="26"/>
                <w:lang w:val="en-US"/>
              </w:rPr>
            </w:pPr>
            <w:r>
              <w:rPr>
                <w:b/>
                <w:sz w:val="26"/>
              </w:rPr>
              <w:t>TRƯỜNG</w:t>
            </w:r>
            <w:r>
              <w:rPr>
                <w:b/>
                <w:spacing w:val="-9"/>
                <w:sz w:val="26"/>
              </w:rPr>
              <w:t xml:space="preserve"> </w:t>
            </w:r>
            <w:r>
              <w:rPr>
                <w:b/>
                <w:sz w:val="26"/>
              </w:rPr>
              <w:t>THCS</w:t>
            </w:r>
            <w:r>
              <w:rPr>
                <w:b/>
                <w:spacing w:val="-10"/>
                <w:sz w:val="26"/>
              </w:rPr>
              <w:t xml:space="preserve"> </w:t>
            </w:r>
            <w:r w:rsidR="004245C8">
              <w:rPr>
                <w:b/>
                <w:sz w:val="26"/>
                <w:lang w:val="en-US"/>
              </w:rPr>
              <w:t>XÍCH THỔ</w:t>
            </w:r>
          </w:p>
          <w:p w14:paraId="32BCD525" w14:textId="77777777" w:rsidR="00654F14" w:rsidRDefault="00000000">
            <w:pPr>
              <w:pStyle w:val="TableParagraph"/>
              <w:spacing w:line="20" w:lineRule="exact"/>
              <w:ind w:left="1137"/>
              <w:rPr>
                <w:sz w:val="2"/>
              </w:rPr>
            </w:pPr>
            <w:r>
              <w:rPr>
                <w:noProof/>
                <w:sz w:val="2"/>
              </w:rPr>
              <mc:AlternateContent>
                <mc:Choice Requires="wpg">
                  <w:drawing>
                    <wp:inline distT="0" distB="0" distL="0" distR="0" wp14:anchorId="34225BAB" wp14:editId="252374A8">
                      <wp:extent cx="1036319" cy="13970"/>
                      <wp:effectExtent l="9525" t="0" r="1905" b="507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6319" cy="13970"/>
                                <a:chOff x="0" y="0"/>
                                <a:chExt cx="1036319" cy="13970"/>
                              </a:xfrm>
                            </wpg:grpSpPr>
                            <wps:wsp>
                              <wps:cNvPr id="3" name="Graphic 3"/>
                              <wps:cNvSpPr/>
                              <wps:spPr>
                                <a:xfrm>
                                  <a:off x="4762" y="4762"/>
                                  <a:ext cx="1026794" cy="4445"/>
                                </a:xfrm>
                                <a:custGeom>
                                  <a:avLst/>
                                  <a:gdLst/>
                                  <a:ahLst/>
                                  <a:cxnLst/>
                                  <a:rect l="l" t="t" r="r" b="b"/>
                                  <a:pathLst>
                                    <a:path w="1026794" h="4445">
                                      <a:moveTo>
                                        <a:pt x="1026795" y="0"/>
                                      </a:moveTo>
                                      <a:lnTo>
                                        <a:pt x="0" y="4445"/>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373147" id="Group 2" o:spid="_x0000_s1026" style="width:81.6pt;height:1.1pt;mso-position-horizontal-relative:char;mso-position-vertical-relative:line" coordsize="10363,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">
                      <v:shape id="Graphic 3" o:spid="_x0000_s1027" style="position:absolute;left:47;top:47;width:10268;height:45;visibility:visible;mso-wrap-style:square;v-text-anchor:top" coordsize="1026794,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" path="m1026795,l,4445e" filled="f" strokeweight=".26456mm">
                        <v:path arrowok="t"/>
                      </v:shape>
                      <w10:anchorlock/>
                    </v:group>
                  </w:pict>
                </mc:Fallback>
              </mc:AlternateContent>
            </w:r>
          </w:p>
          <w:p w14:paraId="1149B4D3" w14:textId="77777777" w:rsidR="00654F14" w:rsidRDefault="00654F14">
            <w:pPr>
              <w:pStyle w:val="TableParagraph"/>
              <w:spacing w:before="140"/>
              <w:rPr>
                <w:sz w:val="26"/>
              </w:rPr>
            </w:pPr>
          </w:p>
          <w:p w14:paraId="53AAC7F6" w14:textId="13A638EA" w:rsidR="00654F14" w:rsidRPr="004245C8" w:rsidRDefault="00000000">
            <w:pPr>
              <w:pStyle w:val="TableParagraph"/>
              <w:spacing w:line="302" w:lineRule="exact"/>
              <w:ind w:left="4" w:right="107"/>
              <w:jc w:val="center"/>
              <w:rPr>
                <w:sz w:val="28"/>
                <w:lang w:val="en-US"/>
              </w:rPr>
            </w:pPr>
            <w:r>
              <w:rPr>
                <w:sz w:val="28"/>
              </w:rPr>
              <w:t>Số:</w:t>
            </w:r>
            <w:r>
              <w:rPr>
                <w:spacing w:val="-4"/>
                <w:sz w:val="28"/>
              </w:rPr>
              <w:t xml:space="preserve"> </w:t>
            </w:r>
            <w:r w:rsidR="004245C8">
              <w:rPr>
                <w:sz w:val="28"/>
                <w:lang w:val="en-US"/>
              </w:rPr>
              <w:t>4</w:t>
            </w:r>
            <w:r w:rsidR="001411B3">
              <w:rPr>
                <w:sz w:val="28"/>
                <w:lang w:val="en-US"/>
              </w:rPr>
              <w:t>0</w:t>
            </w:r>
            <w:r>
              <w:rPr>
                <w:sz w:val="28"/>
              </w:rPr>
              <w:t>/KH</w:t>
            </w:r>
            <w:r>
              <w:rPr>
                <w:spacing w:val="-4"/>
                <w:sz w:val="28"/>
              </w:rPr>
              <w:t xml:space="preserve"> </w:t>
            </w:r>
            <w:r>
              <w:rPr>
                <w:sz w:val="28"/>
              </w:rPr>
              <w:t>-</w:t>
            </w:r>
            <w:r>
              <w:rPr>
                <w:spacing w:val="-1"/>
                <w:sz w:val="28"/>
              </w:rPr>
              <w:t xml:space="preserve"> </w:t>
            </w:r>
            <w:r>
              <w:rPr>
                <w:spacing w:val="-4"/>
                <w:sz w:val="28"/>
              </w:rPr>
              <w:t>THCS</w:t>
            </w:r>
            <w:r w:rsidR="004245C8">
              <w:rPr>
                <w:spacing w:val="-4"/>
                <w:sz w:val="28"/>
                <w:lang w:val="en-US"/>
              </w:rPr>
              <w:t>XT</w:t>
            </w:r>
          </w:p>
        </w:tc>
        <w:tc>
          <w:tcPr>
            <w:tcW w:w="5631" w:type="dxa"/>
          </w:tcPr>
          <w:p w14:paraId="59C602E1" w14:textId="77777777" w:rsidR="00654F14" w:rsidRDefault="00000000">
            <w:pPr>
              <w:pStyle w:val="TableParagraph"/>
              <w:spacing w:line="294" w:lineRule="exact"/>
              <w:ind w:left="113" w:right="5"/>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4"/>
                <w:sz w:val="26"/>
              </w:rPr>
              <w:t xml:space="preserve"> </w:t>
            </w:r>
            <w:r>
              <w:rPr>
                <w:b/>
                <w:sz w:val="26"/>
              </w:rPr>
              <w:t>HỘI</w:t>
            </w:r>
            <w:r>
              <w:rPr>
                <w:b/>
                <w:spacing w:val="-4"/>
                <w:sz w:val="26"/>
              </w:rPr>
              <w:t xml:space="preserve"> </w:t>
            </w:r>
            <w:r>
              <w:rPr>
                <w:b/>
                <w:sz w:val="26"/>
              </w:rPr>
              <w:t>CHỦ</w:t>
            </w:r>
            <w:r>
              <w:rPr>
                <w:b/>
                <w:spacing w:val="-6"/>
                <w:sz w:val="26"/>
              </w:rPr>
              <w:t xml:space="preserve"> </w:t>
            </w:r>
            <w:r>
              <w:rPr>
                <w:b/>
                <w:sz w:val="26"/>
              </w:rPr>
              <w:t>NGHĨA</w:t>
            </w:r>
            <w:r>
              <w:rPr>
                <w:b/>
                <w:spacing w:val="-5"/>
                <w:sz w:val="26"/>
              </w:rPr>
              <w:t xml:space="preserve"> </w:t>
            </w:r>
            <w:r>
              <w:rPr>
                <w:b/>
                <w:sz w:val="26"/>
              </w:rPr>
              <w:t>VIỆT</w:t>
            </w:r>
            <w:r>
              <w:rPr>
                <w:b/>
                <w:spacing w:val="-5"/>
                <w:sz w:val="26"/>
              </w:rPr>
              <w:t xml:space="preserve"> NAM</w:t>
            </w:r>
          </w:p>
          <w:p w14:paraId="1C695BC4" w14:textId="77777777" w:rsidR="00654F14" w:rsidRDefault="00000000">
            <w:pPr>
              <w:pStyle w:val="TableParagraph"/>
              <w:spacing w:before="95" w:after="27"/>
              <w:ind w:left="113"/>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1"/>
                <w:sz w:val="28"/>
              </w:rPr>
              <w:t xml:space="preserve"> </w:t>
            </w:r>
            <w:r>
              <w:rPr>
                <w:b/>
                <w:sz w:val="28"/>
              </w:rPr>
              <w:t>Hạnh</w:t>
            </w:r>
            <w:r>
              <w:rPr>
                <w:b/>
                <w:spacing w:val="-2"/>
                <w:sz w:val="28"/>
              </w:rPr>
              <w:t xml:space="preserve"> </w:t>
            </w:r>
            <w:r>
              <w:rPr>
                <w:b/>
                <w:spacing w:val="-4"/>
                <w:sz w:val="28"/>
              </w:rPr>
              <w:t>phúc</w:t>
            </w:r>
          </w:p>
          <w:p w14:paraId="10F22282" w14:textId="77777777" w:rsidR="00654F14" w:rsidRDefault="00000000">
            <w:pPr>
              <w:pStyle w:val="TableParagraph"/>
              <w:spacing w:line="20" w:lineRule="exact"/>
              <w:ind w:left="1248"/>
              <w:rPr>
                <w:sz w:val="2"/>
              </w:rPr>
            </w:pPr>
            <w:r>
              <w:rPr>
                <w:noProof/>
                <w:sz w:val="2"/>
              </w:rPr>
              <mc:AlternateContent>
                <mc:Choice Requires="wpg">
                  <w:drawing>
                    <wp:inline distT="0" distB="0" distL="0" distR="0" wp14:anchorId="5C3F1A16" wp14:editId="7BD89BA6">
                      <wp:extent cx="205740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9525"/>
                                <a:chOff x="0" y="0"/>
                                <a:chExt cx="2057400" cy="9525"/>
                              </a:xfrm>
                            </wpg:grpSpPr>
                            <wps:wsp>
                              <wps:cNvPr id="5" name="Graphic 5"/>
                              <wps:cNvSpPr/>
                              <wps:spPr>
                                <a:xfrm>
                                  <a:off x="0" y="4762"/>
                                  <a:ext cx="2057400" cy="1270"/>
                                </a:xfrm>
                                <a:custGeom>
                                  <a:avLst/>
                                  <a:gdLst/>
                                  <a:ahLst/>
                                  <a:cxnLst/>
                                  <a:rect l="l" t="t" r="r" b="b"/>
                                  <a:pathLst>
                                    <a:path w="2057400">
                                      <a:moveTo>
                                        <a:pt x="2057400"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16C77F" id="Group 4" o:spid="_x0000_s1026" style="width:162pt;height:.75pt;mso-position-horizontal-relative:char;mso-position-vertical-relative:line" coordsize="205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">
                      <v:shape id="Graphic 5" o:spid="_x0000_s1027" style="position:absolute;top:47;width:20574;height:13;visibility:visible;mso-wrap-style:square;v-text-anchor:top" coordsize="2057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" path="m2057400,l,e" filled="f">
                        <v:path arrowok="t"/>
                      </v:shape>
                      <w10:anchorlock/>
                    </v:group>
                  </w:pict>
                </mc:Fallback>
              </mc:AlternateContent>
            </w:r>
          </w:p>
          <w:p w14:paraId="34228076" w14:textId="77777777" w:rsidR="00654F14" w:rsidRDefault="00654F14">
            <w:pPr>
              <w:pStyle w:val="TableParagraph"/>
              <w:spacing w:before="144"/>
              <w:rPr>
                <w:sz w:val="28"/>
              </w:rPr>
            </w:pPr>
          </w:p>
          <w:p w14:paraId="2AA7014A" w14:textId="78A0AB81" w:rsidR="00654F14" w:rsidRDefault="004245C8">
            <w:pPr>
              <w:pStyle w:val="TableParagraph"/>
              <w:spacing w:line="302" w:lineRule="exact"/>
              <w:ind w:left="113" w:right="4"/>
              <w:jc w:val="center"/>
              <w:rPr>
                <w:i/>
                <w:sz w:val="28"/>
              </w:rPr>
            </w:pPr>
            <w:r>
              <w:rPr>
                <w:i/>
                <w:sz w:val="28"/>
                <w:lang w:val="en-US"/>
              </w:rPr>
              <w:t>Gia Lâm</w:t>
            </w:r>
            <w:r>
              <w:rPr>
                <w:i/>
                <w:sz w:val="28"/>
              </w:rPr>
              <w:t>,</w:t>
            </w:r>
            <w:r>
              <w:rPr>
                <w:i/>
                <w:spacing w:val="-3"/>
                <w:sz w:val="28"/>
              </w:rPr>
              <w:t xml:space="preserve"> </w:t>
            </w:r>
            <w:r>
              <w:rPr>
                <w:i/>
                <w:sz w:val="28"/>
              </w:rPr>
              <w:t>ngày</w:t>
            </w:r>
            <w:r>
              <w:rPr>
                <w:i/>
                <w:spacing w:val="-3"/>
                <w:sz w:val="28"/>
              </w:rPr>
              <w:t xml:space="preserve"> </w:t>
            </w:r>
            <w:r>
              <w:rPr>
                <w:i/>
                <w:sz w:val="28"/>
                <w:lang w:val="en-US"/>
              </w:rPr>
              <w:t>2</w:t>
            </w:r>
            <w:r>
              <w:rPr>
                <w:i/>
                <w:sz w:val="28"/>
              </w:rPr>
              <w:t>5</w:t>
            </w:r>
            <w:r>
              <w:rPr>
                <w:i/>
                <w:spacing w:val="66"/>
                <w:sz w:val="28"/>
              </w:rPr>
              <w:t xml:space="preserve"> </w:t>
            </w:r>
            <w:r>
              <w:rPr>
                <w:i/>
                <w:sz w:val="28"/>
              </w:rPr>
              <w:t>tháng</w:t>
            </w:r>
            <w:r>
              <w:rPr>
                <w:i/>
                <w:spacing w:val="67"/>
                <w:sz w:val="28"/>
              </w:rPr>
              <w:t xml:space="preserve"> </w:t>
            </w:r>
            <w:r>
              <w:rPr>
                <w:i/>
                <w:sz w:val="28"/>
                <w:lang w:val="en-US"/>
              </w:rPr>
              <w:t>12</w:t>
            </w:r>
            <w:r>
              <w:rPr>
                <w:i/>
                <w:spacing w:val="66"/>
                <w:sz w:val="28"/>
              </w:rPr>
              <w:t xml:space="preserve"> </w:t>
            </w:r>
            <w:r>
              <w:rPr>
                <w:i/>
                <w:sz w:val="28"/>
              </w:rPr>
              <w:t>năm</w:t>
            </w:r>
            <w:r>
              <w:rPr>
                <w:i/>
                <w:spacing w:val="-2"/>
                <w:sz w:val="28"/>
              </w:rPr>
              <w:t xml:space="preserve"> </w:t>
            </w:r>
            <w:r>
              <w:rPr>
                <w:i/>
                <w:spacing w:val="-4"/>
                <w:sz w:val="28"/>
              </w:rPr>
              <w:t>2025</w:t>
            </w:r>
          </w:p>
        </w:tc>
      </w:tr>
    </w:tbl>
    <w:p w14:paraId="073810D1" w14:textId="77777777" w:rsidR="00654F14" w:rsidRDefault="00654F14">
      <w:pPr>
        <w:pStyle w:val="BodyText"/>
        <w:spacing w:before="220"/>
        <w:ind w:left="0" w:firstLine="0"/>
        <w:jc w:val="left"/>
      </w:pPr>
    </w:p>
    <w:p w14:paraId="0CE9CB11" w14:textId="77777777" w:rsidR="00654F14" w:rsidRDefault="00000000">
      <w:pPr>
        <w:pStyle w:val="Heading1"/>
        <w:spacing w:before="0"/>
        <w:jc w:val="center"/>
      </w:pPr>
      <w:r>
        <w:t>KẾ</w:t>
      </w:r>
      <w:r>
        <w:rPr>
          <w:spacing w:val="-2"/>
        </w:rPr>
        <w:t xml:space="preserve"> HOẠCH</w:t>
      </w:r>
    </w:p>
    <w:p w14:paraId="001FF3F1" w14:textId="77777777" w:rsidR="00654F14" w:rsidRDefault="00000000">
      <w:pPr>
        <w:spacing w:before="98"/>
        <w:ind w:left="494" w:right="2"/>
        <w:jc w:val="center"/>
        <w:rPr>
          <w:b/>
          <w:sz w:val="28"/>
        </w:rPr>
      </w:pPr>
      <w:r>
        <w:rPr>
          <w:b/>
          <w:sz w:val="28"/>
        </w:rPr>
        <w:t>Triển</w:t>
      </w:r>
      <w:r>
        <w:rPr>
          <w:b/>
          <w:spacing w:val="-2"/>
          <w:sz w:val="28"/>
        </w:rPr>
        <w:t xml:space="preserve"> </w:t>
      </w:r>
      <w:r>
        <w:rPr>
          <w:b/>
          <w:sz w:val="28"/>
        </w:rPr>
        <w:t>khai</w:t>
      </w:r>
      <w:r>
        <w:rPr>
          <w:b/>
          <w:spacing w:val="-1"/>
          <w:sz w:val="28"/>
        </w:rPr>
        <w:t xml:space="preserve"> </w:t>
      </w:r>
      <w:r>
        <w:rPr>
          <w:b/>
          <w:sz w:val="28"/>
        </w:rPr>
        <w:t>Học</w:t>
      </w:r>
      <w:r>
        <w:rPr>
          <w:b/>
          <w:spacing w:val="-1"/>
          <w:sz w:val="28"/>
        </w:rPr>
        <w:t xml:space="preserve"> </w:t>
      </w:r>
      <w:r>
        <w:rPr>
          <w:b/>
          <w:sz w:val="28"/>
        </w:rPr>
        <w:t>bạ</w:t>
      </w:r>
      <w:r>
        <w:rPr>
          <w:b/>
          <w:spacing w:val="-5"/>
          <w:sz w:val="28"/>
        </w:rPr>
        <w:t xml:space="preserve"> </w:t>
      </w:r>
      <w:r>
        <w:rPr>
          <w:b/>
          <w:sz w:val="28"/>
        </w:rPr>
        <w:t>số</w:t>
      </w:r>
      <w:r>
        <w:rPr>
          <w:b/>
          <w:spacing w:val="-1"/>
          <w:sz w:val="28"/>
        </w:rPr>
        <w:t xml:space="preserve"> </w:t>
      </w:r>
      <w:r>
        <w:rPr>
          <w:b/>
          <w:sz w:val="28"/>
        </w:rPr>
        <w:t>từ</w:t>
      </w:r>
      <w:r>
        <w:rPr>
          <w:b/>
          <w:spacing w:val="-2"/>
          <w:sz w:val="28"/>
        </w:rPr>
        <w:t xml:space="preserve"> </w:t>
      </w:r>
      <w:r>
        <w:rPr>
          <w:b/>
          <w:sz w:val="28"/>
        </w:rPr>
        <w:t>năm</w:t>
      </w:r>
      <w:r>
        <w:rPr>
          <w:b/>
          <w:spacing w:val="-6"/>
          <w:sz w:val="28"/>
        </w:rPr>
        <w:t xml:space="preserve"> </w:t>
      </w:r>
      <w:r>
        <w:rPr>
          <w:b/>
          <w:sz w:val="28"/>
        </w:rPr>
        <w:t>học</w:t>
      </w:r>
      <w:r>
        <w:rPr>
          <w:b/>
          <w:spacing w:val="-1"/>
          <w:sz w:val="28"/>
        </w:rPr>
        <w:t xml:space="preserve"> </w:t>
      </w:r>
      <w:r>
        <w:rPr>
          <w:b/>
          <w:sz w:val="28"/>
        </w:rPr>
        <w:t>2025</w:t>
      </w:r>
      <w:r>
        <w:rPr>
          <w:b/>
          <w:spacing w:val="-2"/>
          <w:sz w:val="28"/>
        </w:rPr>
        <w:t xml:space="preserve"> </w:t>
      </w:r>
      <w:r>
        <w:rPr>
          <w:b/>
          <w:sz w:val="28"/>
        </w:rPr>
        <w:t>-</w:t>
      </w:r>
      <w:r>
        <w:rPr>
          <w:b/>
          <w:spacing w:val="-4"/>
          <w:sz w:val="28"/>
        </w:rPr>
        <w:t xml:space="preserve"> 2026</w:t>
      </w:r>
    </w:p>
    <w:p w14:paraId="64DE10D5" w14:textId="77777777" w:rsidR="00654F14" w:rsidRDefault="00000000">
      <w:pPr>
        <w:pStyle w:val="BodyText"/>
        <w:spacing w:before="8"/>
        <w:ind w:left="0" w:firstLine="0"/>
        <w:jc w:val="left"/>
        <w:rPr>
          <w:b/>
          <w:sz w:val="3"/>
        </w:rPr>
      </w:pPr>
      <w:r>
        <w:rPr>
          <w:b/>
          <w:noProof/>
          <w:sz w:val="3"/>
        </w:rPr>
        <mc:AlternateContent>
          <mc:Choice Requires="wps">
            <w:drawing>
              <wp:anchor distT="0" distB="0" distL="0" distR="0" simplePos="0" relativeHeight="487588864" behindDoc="1" locked="0" layoutInCell="1" allowOverlap="1" wp14:anchorId="3FD83175" wp14:editId="63EE1C9C">
                <wp:simplePos x="0" y="0"/>
                <wp:positionH relativeFrom="page">
                  <wp:posOffset>3293109</wp:posOffset>
                </wp:positionH>
                <wp:positionV relativeFrom="paragraph">
                  <wp:posOffset>42597</wp:posOffset>
                </wp:positionV>
                <wp:extent cx="17145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270"/>
                        </a:xfrm>
                        <a:custGeom>
                          <a:avLst/>
                          <a:gdLst/>
                          <a:ahLst/>
                          <a:cxnLst/>
                          <a:rect l="l" t="t" r="r" b="b"/>
                          <a:pathLst>
                            <a:path w="1714500">
                              <a:moveTo>
                                <a:pt x="1714500"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C5F2CA" id="Graphic 6" o:spid="_x0000_s1026" style="position:absolute;margin-left:259.3pt;margin-top:3.35pt;width:13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714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" path="m1714500,l,e" filled="f">
                <v:path arrowok="t"/>
                <w10:wrap type="topAndBottom" anchorx="page"/>
              </v:shape>
            </w:pict>
          </mc:Fallback>
        </mc:AlternateContent>
      </w:r>
    </w:p>
    <w:p w14:paraId="3897FF71" w14:textId="42B317CA" w:rsidR="00654F14" w:rsidRDefault="00000000">
      <w:pPr>
        <w:pStyle w:val="BodyText"/>
        <w:spacing w:before="128" w:line="312" w:lineRule="auto"/>
        <w:ind w:right="127"/>
      </w:pPr>
      <w:r>
        <w:t xml:space="preserve">Căn cứ Kế hoạch số </w:t>
      </w:r>
      <w:r w:rsidR="00542212">
        <w:rPr>
          <w:lang w:val="en-US"/>
        </w:rPr>
        <w:t>85</w:t>
      </w:r>
      <w:r>
        <w:t>/KH-SGDĐT ngày 2</w:t>
      </w:r>
      <w:r w:rsidR="00542212">
        <w:rPr>
          <w:lang w:val="en-US"/>
        </w:rPr>
        <w:t>2</w:t>
      </w:r>
      <w:r>
        <w:t>/</w:t>
      </w:r>
      <w:r w:rsidR="00542212">
        <w:rPr>
          <w:lang w:val="en-US"/>
        </w:rPr>
        <w:t>12</w:t>
      </w:r>
      <w:r>
        <w:t>/2025 của Sở Giáo dục và Đào tạo triển khai Học bạ số trong các trường THCS, THPT và các trường phổ thông nhiều cấp học từ năm học 2025 - 2026;</w:t>
      </w:r>
    </w:p>
    <w:p w14:paraId="3A2F64FF" w14:textId="22A22BBF" w:rsidR="00654F14" w:rsidRDefault="00000000">
      <w:pPr>
        <w:pStyle w:val="BodyText"/>
        <w:spacing w:before="124" w:line="314" w:lineRule="auto"/>
        <w:ind w:right="124"/>
      </w:pPr>
      <w:r>
        <w:t xml:space="preserve">Trường THCS </w:t>
      </w:r>
      <w:r w:rsidR="00542212">
        <w:t>Xích Thổ</w:t>
      </w:r>
      <w:r>
        <w:t xml:space="preserve"> xây dựng Kế hoạch triển khai Học bạ số, năm học 2025 - 2026 với các nội dung cơ bản sau:</w:t>
      </w:r>
    </w:p>
    <w:p w14:paraId="47426766" w14:textId="77777777" w:rsidR="00654F14" w:rsidRDefault="00000000">
      <w:pPr>
        <w:pStyle w:val="Heading1"/>
        <w:numPr>
          <w:ilvl w:val="0"/>
          <w:numId w:val="3"/>
        </w:numPr>
        <w:tabs>
          <w:tab w:val="left" w:pos="1590"/>
        </w:tabs>
        <w:spacing w:before="119"/>
        <w:ind w:left="1590" w:hanging="248"/>
        <w:jc w:val="both"/>
      </w:pPr>
      <w:r>
        <w:t>Mục</w:t>
      </w:r>
      <w:r>
        <w:rPr>
          <w:spacing w:val="-2"/>
        </w:rPr>
        <w:t xml:space="preserve"> </w:t>
      </w:r>
      <w:r>
        <w:t>đích</w:t>
      </w:r>
      <w:r>
        <w:rPr>
          <w:spacing w:val="-2"/>
        </w:rPr>
        <w:t xml:space="preserve"> </w:t>
      </w:r>
      <w:r>
        <w:t>-</w:t>
      </w:r>
      <w:r>
        <w:rPr>
          <w:spacing w:val="-3"/>
        </w:rPr>
        <w:t xml:space="preserve"> </w:t>
      </w:r>
      <w:r>
        <w:t>Yêu</w:t>
      </w:r>
      <w:r>
        <w:rPr>
          <w:spacing w:val="-1"/>
        </w:rPr>
        <w:t xml:space="preserve"> </w:t>
      </w:r>
      <w:r>
        <w:rPr>
          <w:spacing w:val="-4"/>
        </w:rPr>
        <w:t>cầu:</w:t>
      </w:r>
    </w:p>
    <w:p w14:paraId="598588F2" w14:textId="77777777" w:rsidR="00654F14" w:rsidRDefault="00000000">
      <w:pPr>
        <w:pStyle w:val="ListParagraph"/>
        <w:numPr>
          <w:ilvl w:val="1"/>
          <w:numId w:val="3"/>
        </w:numPr>
        <w:tabs>
          <w:tab w:val="left" w:pos="1510"/>
        </w:tabs>
        <w:spacing w:before="257" w:line="312" w:lineRule="auto"/>
        <w:ind w:right="124" w:firstLine="719"/>
        <w:jc w:val="left"/>
        <w:rPr>
          <w:sz w:val="28"/>
        </w:rPr>
      </w:pPr>
      <w:r>
        <w:rPr>
          <w:sz w:val="28"/>
        </w:rPr>
        <w:t>Thực hiện nghiêm</w:t>
      </w:r>
      <w:r>
        <w:rPr>
          <w:spacing w:val="-1"/>
          <w:sz w:val="28"/>
        </w:rPr>
        <w:t xml:space="preserve"> </w:t>
      </w:r>
      <w:r>
        <w:rPr>
          <w:sz w:val="28"/>
        </w:rPr>
        <w:t>túc nội dung chỉ đạo của Bộ Giáo dục và Đào tạo, Sở Giáo dục và Đào tạo về triển khai Học bạ số cấp THCS từ năm học 2025 - 2026;</w:t>
      </w:r>
    </w:p>
    <w:p w14:paraId="72E3A465" w14:textId="77777777" w:rsidR="00654F14" w:rsidRDefault="00000000">
      <w:pPr>
        <w:pStyle w:val="ListParagraph"/>
        <w:numPr>
          <w:ilvl w:val="1"/>
          <w:numId w:val="3"/>
        </w:numPr>
        <w:tabs>
          <w:tab w:val="left" w:pos="1532"/>
        </w:tabs>
        <w:spacing w:before="122" w:line="312" w:lineRule="auto"/>
        <w:ind w:right="125" w:firstLine="719"/>
        <w:jc w:val="left"/>
        <w:rPr>
          <w:sz w:val="28"/>
        </w:rPr>
      </w:pPr>
      <w:r>
        <w:rPr>
          <w:sz w:val="28"/>
        </w:rPr>
        <w:t>Đảm</w:t>
      </w:r>
      <w:r>
        <w:rPr>
          <w:spacing w:val="22"/>
          <w:sz w:val="28"/>
        </w:rPr>
        <w:t xml:space="preserve"> </w:t>
      </w:r>
      <w:r>
        <w:rPr>
          <w:sz w:val="28"/>
        </w:rPr>
        <w:t>bảo</w:t>
      </w:r>
      <w:r>
        <w:rPr>
          <w:spacing w:val="26"/>
          <w:sz w:val="28"/>
        </w:rPr>
        <w:t xml:space="preserve"> </w:t>
      </w:r>
      <w:r>
        <w:rPr>
          <w:sz w:val="28"/>
        </w:rPr>
        <w:t>điều</w:t>
      </w:r>
      <w:r>
        <w:rPr>
          <w:spacing w:val="25"/>
          <w:sz w:val="28"/>
        </w:rPr>
        <w:t xml:space="preserve"> </w:t>
      </w:r>
      <w:r>
        <w:rPr>
          <w:sz w:val="28"/>
        </w:rPr>
        <w:t>kiện</w:t>
      </w:r>
      <w:r>
        <w:rPr>
          <w:spacing w:val="25"/>
          <w:sz w:val="28"/>
        </w:rPr>
        <w:t xml:space="preserve"> </w:t>
      </w:r>
      <w:r>
        <w:rPr>
          <w:sz w:val="28"/>
        </w:rPr>
        <w:t>tốt</w:t>
      </w:r>
      <w:r>
        <w:rPr>
          <w:spacing w:val="25"/>
          <w:sz w:val="28"/>
        </w:rPr>
        <w:t xml:space="preserve"> </w:t>
      </w:r>
      <w:r>
        <w:rPr>
          <w:sz w:val="28"/>
        </w:rPr>
        <w:t>nhất</w:t>
      </w:r>
      <w:r>
        <w:rPr>
          <w:spacing w:val="25"/>
          <w:sz w:val="28"/>
        </w:rPr>
        <w:t xml:space="preserve"> </w:t>
      </w:r>
      <w:r>
        <w:rPr>
          <w:sz w:val="28"/>
        </w:rPr>
        <w:t>về</w:t>
      </w:r>
      <w:r>
        <w:rPr>
          <w:spacing w:val="25"/>
          <w:sz w:val="28"/>
        </w:rPr>
        <w:t xml:space="preserve"> </w:t>
      </w:r>
      <w:r>
        <w:rPr>
          <w:sz w:val="28"/>
        </w:rPr>
        <w:t>CSVC,</w:t>
      </w:r>
      <w:r>
        <w:rPr>
          <w:spacing w:val="24"/>
          <w:sz w:val="28"/>
        </w:rPr>
        <w:t xml:space="preserve"> </w:t>
      </w:r>
      <w:r>
        <w:rPr>
          <w:sz w:val="28"/>
        </w:rPr>
        <w:t>hạ</w:t>
      </w:r>
      <w:r>
        <w:rPr>
          <w:spacing w:val="25"/>
          <w:sz w:val="28"/>
        </w:rPr>
        <w:t xml:space="preserve"> </w:t>
      </w:r>
      <w:r>
        <w:rPr>
          <w:sz w:val="28"/>
        </w:rPr>
        <w:t>tầng</w:t>
      </w:r>
      <w:r>
        <w:rPr>
          <w:spacing w:val="24"/>
          <w:sz w:val="28"/>
        </w:rPr>
        <w:t xml:space="preserve"> </w:t>
      </w:r>
      <w:r>
        <w:rPr>
          <w:sz w:val="28"/>
        </w:rPr>
        <w:t>kỹ</w:t>
      </w:r>
      <w:r>
        <w:rPr>
          <w:spacing w:val="23"/>
          <w:sz w:val="28"/>
        </w:rPr>
        <w:t xml:space="preserve"> </w:t>
      </w:r>
      <w:r>
        <w:rPr>
          <w:sz w:val="28"/>
        </w:rPr>
        <w:t>thuật</w:t>
      </w:r>
      <w:r>
        <w:rPr>
          <w:spacing w:val="25"/>
          <w:sz w:val="28"/>
        </w:rPr>
        <w:t xml:space="preserve"> </w:t>
      </w:r>
      <w:r>
        <w:rPr>
          <w:sz w:val="28"/>
        </w:rPr>
        <w:t>CNTT</w:t>
      </w:r>
      <w:r>
        <w:rPr>
          <w:spacing w:val="26"/>
          <w:sz w:val="28"/>
        </w:rPr>
        <w:t xml:space="preserve"> </w:t>
      </w:r>
      <w:r>
        <w:rPr>
          <w:sz w:val="28"/>
        </w:rPr>
        <w:t>để</w:t>
      </w:r>
      <w:r>
        <w:rPr>
          <w:spacing w:val="25"/>
          <w:sz w:val="28"/>
        </w:rPr>
        <w:t xml:space="preserve"> </w:t>
      </w:r>
      <w:r>
        <w:rPr>
          <w:sz w:val="28"/>
        </w:rPr>
        <w:t>việc</w:t>
      </w:r>
      <w:r>
        <w:rPr>
          <w:spacing w:val="25"/>
          <w:sz w:val="28"/>
        </w:rPr>
        <w:t xml:space="preserve"> </w:t>
      </w:r>
      <w:r>
        <w:rPr>
          <w:sz w:val="28"/>
        </w:rPr>
        <w:t>triển khai Học bạ số được thuận lợi, hoàn thành kế hoạch dạy học theo đúng tiến độ đề ra.</w:t>
      </w:r>
    </w:p>
    <w:p w14:paraId="2226B9E5" w14:textId="77777777" w:rsidR="00654F14" w:rsidRDefault="00000000">
      <w:pPr>
        <w:pStyle w:val="ListParagraph"/>
        <w:numPr>
          <w:ilvl w:val="1"/>
          <w:numId w:val="3"/>
        </w:numPr>
        <w:tabs>
          <w:tab w:val="left" w:pos="1527"/>
        </w:tabs>
        <w:spacing w:before="3" w:line="312" w:lineRule="auto"/>
        <w:ind w:right="127" w:firstLine="719"/>
        <w:jc w:val="left"/>
        <w:rPr>
          <w:sz w:val="28"/>
        </w:rPr>
      </w:pPr>
      <w:r>
        <w:rPr>
          <w:sz w:val="28"/>
        </w:rPr>
        <w:t>Tạo</w:t>
      </w:r>
      <w:r>
        <w:rPr>
          <w:spacing w:val="22"/>
          <w:sz w:val="28"/>
        </w:rPr>
        <w:t xml:space="preserve"> </w:t>
      </w:r>
      <w:r>
        <w:rPr>
          <w:sz w:val="28"/>
        </w:rPr>
        <w:t>được sự đồng thuận, nhất</w:t>
      </w:r>
      <w:r>
        <w:rPr>
          <w:spacing w:val="22"/>
          <w:sz w:val="28"/>
        </w:rPr>
        <w:t xml:space="preserve"> </w:t>
      </w:r>
      <w:r>
        <w:rPr>
          <w:sz w:val="28"/>
        </w:rPr>
        <w:t>trí</w:t>
      </w:r>
      <w:r>
        <w:rPr>
          <w:spacing w:val="22"/>
          <w:sz w:val="28"/>
        </w:rPr>
        <w:t xml:space="preserve"> </w:t>
      </w:r>
      <w:r>
        <w:rPr>
          <w:sz w:val="28"/>
        </w:rPr>
        <w:t>cao</w:t>
      </w:r>
      <w:r>
        <w:rPr>
          <w:spacing w:val="22"/>
          <w:sz w:val="28"/>
        </w:rPr>
        <w:t xml:space="preserve"> </w:t>
      </w:r>
      <w:r>
        <w:rPr>
          <w:sz w:val="28"/>
        </w:rPr>
        <w:t>của</w:t>
      </w:r>
      <w:r>
        <w:rPr>
          <w:spacing w:val="21"/>
          <w:sz w:val="28"/>
        </w:rPr>
        <w:t xml:space="preserve"> </w:t>
      </w:r>
      <w:r>
        <w:rPr>
          <w:sz w:val="28"/>
        </w:rPr>
        <w:t>tập</w:t>
      </w:r>
      <w:r>
        <w:rPr>
          <w:spacing w:val="22"/>
          <w:sz w:val="28"/>
        </w:rPr>
        <w:t xml:space="preserve"> </w:t>
      </w:r>
      <w:r>
        <w:rPr>
          <w:sz w:val="28"/>
        </w:rPr>
        <w:t>thể</w:t>
      </w:r>
      <w:r>
        <w:rPr>
          <w:spacing w:val="21"/>
          <w:sz w:val="28"/>
        </w:rPr>
        <w:t xml:space="preserve"> </w:t>
      </w:r>
      <w:r>
        <w:rPr>
          <w:sz w:val="28"/>
        </w:rPr>
        <w:t>cán</w:t>
      </w:r>
      <w:r>
        <w:rPr>
          <w:spacing w:val="22"/>
          <w:sz w:val="28"/>
        </w:rPr>
        <w:t xml:space="preserve"> </w:t>
      </w:r>
      <w:r>
        <w:rPr>
          <w:sz w:val="28"/>
        </w:rPr>
        <w:t>bộ, giáo</w:t>
      </w:r>
      <w:r>
        <w:rPr>
          <w:spacing w:val="22"/>
          <w:sz w:val="28"/>
        </w:rPr>
        <w:t xml:space="preserve"> </w:t>
      </w:r>
      <w:r>
        <w:rPr>
          <w:sz w:val="28"/>
        </w:rPr>
        <w:t>viên</w:t>
      </w:r>
      <w:r>
        <w:rPr>
          <w:spacing w:val="22"/>
          <w:sz w:val="28"/>
        </w:rPr>
        <w:t xml:space="preserve"> </w:t>
      </w:r>
      <w:r>
        <w:rPr>
          <w:sz w:val="28"/>
        </w:rPr>
        <w:t>trên tinh thần tự giác, trách nhiệm, vì mục tiêu đảm bảo an toàn cho học sinh.</w:t>
      </w:r>
    </w:p>
    <w:p w14:paraId="42B63BC4" w14:textId="77777777" w:rsidR="00654F14" w:rsidRDefault="00000000">
      <w:pPr>
        <w:pStyle w:val="ListParagraph"/>
        <w:numPr>
          <w:ilvl w:val="1"/>
          <w:numId w:val="3"/>
        </w:numPr>
        <w:tabs>
          <w:tab w:val="left" w:pos="1504"/>
        </w:tabs>
        <w:spacing w:before="4"/>
        <w:ind w:left="1504" w:hanging="162"/>
        <w:jc w:val="left"/>
        <w:rPr>
          <w:sz w:val="28"/>
        </w:rPr>
      </w:pPr>
      <w:r>
        <w:rPr>
          <w:sz w:val="28"/>
        </w:rPr>
        <w:t>Đồng</w:t>
      </w:r>
      <w:r>
        <w:rPr>
          <w:spacing w:val="-2"/>
          <w:sz w:val="28"/>
        </w:rPr>
        <w:t xml:space="preserve"> </w:t>
      </w:r>
      <w:r>
        <w:rPr>
          <w:sz w:val="28"/>
        </w:rPr>
        <w:t>bộ</w:t>
      </w:r>
      <w:r>
        <w:rPr>
          <w:spacing w:val="-3"/>
          <w:sz w:val="28"/>
        </w:rPr>
        <w:t xml:space="preserve"> </w:t>
      </w:r>
      <w:r>
        <w:rPr>
          <w:sz w:val="28"/>
        </w:rPr>
        <w:t>và</w:t>
      </w:r>
      <w:r>
        <w:rPr>
          <w:spacing w:val="-2"/>
          <w:sz w:val="28"/>
        </w:rPr>
        <w:t xml:space="preserve"> </w:t>
      </w:r>
      <w:r>
        <w:rPr>
          <w:sz w:val="28"/>
        </w:rPr>
        <w:t>liên</w:t>
      </w:r>
      <w:r>
        <w:rPr>
          <w:spacing w:val="-5"/>
          <w:sz w:val="28"/>
        </w:rPr>
        <w:t xml:space="preserve"> </w:t>
      </w:r>
      <w:r>
        <w:rPr>
          <w:sz w:val="28"/>
        </w:rPr>
        <w:t>thông</w:t>
      </w:r>
      <w:r>
        <w:rPr>
          <w:spacing w:val="-5"/>
          <w:sz w:val="28"/>
        </w:rPr>
        <w:t xml:space="preserve"> </w:t>
      </w:r>
      <w:r>
        <w:rPr>
          <w:sz w:val="28"/>
        </w:rPr>
        <w:t>giữa</w:t>
      </w:r>
      <w:r>
        <w:rPr>
          <w:spacing w:val="-6"/>
          <w:sz w:val="28"/>
        </w:rPr>
        <w:t xml:space="preserve"> </w:t>
      </w:r>
      <w:r>
        <w:rPr>
          <w:sz w:val="28"/>
        </w:rPr>
        <w:t>nhà</w:t>
      </w:r>
      <w:r>
        <w:rPr>
          <w:spacing w:val="-2"/>
          <w:sz w:val="28"/>
        </w:rPr>
        <w:t xml:space="preserve"> </w:t>
      </w:r>
      <w:r>
        <w:rPr>
          <w:sz w:val="28"/>
        </w:rPr>
        <w:t>trường</w:t>
      </w:r>
      <w:r>
        <w:rPr>
          <w:spacing w:val="-2"/>
          <w:sz w:val="28"/>
        </w:rPr>
        <w:t xml:space="preserve"> </w:t>
      </w:r>
      <w:r>
        <w:rPr>
          <w:sz w:val="28"/>
        </w:rPr>
        <w:t>với</w:t>
      </w:r>
      <w:r>
        <w:rPr>
          <w:spacing w:val="-2"/>
          <w:sz w:val="28"/>
        </w:rPr>
        <w:t xml:space="preserve"> </w:t>
      </w:r>
      <w:r>
        <w:rPr>
          <w:sz w:val="28"/>
        </w:rPr>
        <w:t>các</w:t>
      </w:r>
      <w:r>
        <w:rPr>
          <w:spacing w:val="-2"/>
          <w:sz w:val="28"/>
        </w:rPr>
        <w:t xml:space="preserve"> </w:t>
      </w:r>
      <w:r>
        <w:rPr>
          <w:sz w:val="28"/>
        </w:rPr>
        <w:t>cơ</w:t>
      </w:r>
      <w:r>
        <w:rPr>
          <w:spacing w:val="-3"/>
          <w:sz w:val="28"/>
        </w:rPr>
        <w:t xml:space="preserve"> </w:t>
      </w:r>
      <w:r>
        <w:rPr>
          <w:sz w:val="28"/>
        </w:rPr>
        <w:t>quan</w:t>
      </w:r>
      <w:r>
        <w:rPr>
          <w:spacing w:val="-2"/>
          <w:sz w:val="28"/>
        </w:rPr>
        <w:t xml:space="preserve"> </w:t>
      </w:r>
      <w:r>
        <w:rPr>
          <w:sz w:val="28"/>
        </w:rPr>
        <w:t>quản</w:t>
      </w:r>
      <w:r>
        <w:rPr>
          <w:spacing w:val="-1"/>
          <w:sz w:val="28"/>
        </w:rPr>
        <w:t xml:space="preserve"> </w:t>
      </w:r>
      <w:r>
        <w:rPr>
          <w:sz w:val="28"/>
        </w:rPr>
        <w:t>lý</w:t>
      </w:r>
      <w:r>
        <w:rPr>
          <w:spacing w:val="-2"/>
          <w:sz w:val="28"/>
        </w:rPr>
        <w:t xml:space="preserve"> </w:t>
      </w:r>
      <w:r>
        <w:rPr>
          <w:sz w:val="28"/>
        </w:rPr>
        <w:t>giáo</w:t>
      </w:r>
      <w:r>
        <w:rPr>
          <w:spacing w:val="-1"/>
          <w:sz w:val="28"/>
        </w:rPr>
        <w:t xml:space="preserve"> </w:t>
      </w:r>
      <w:r>
        <w:rPr>
          <w:spacing w:val="-4"/>
          <w:sz w:val="28"/>
        </w:rPr>
        <w:t>dục;</w:t>
      </w:r>
    </w:p>
    <w:p w14:paraId="641FA32C" w14:textId="77777777" w:rsidR="00654F14" w:rsidRDefault="00000000">
      <w:pPr>
        <w:pStyle w:val="ListParagraph"/>
        <w:numPr>
          <w:ilvl w:val="1"/>
          <w:numId w:val="3"/>
        </w:numPr>
        <w:tabs>
          <w:tab w:val="left" w:pos="1513"/>
        </w:tabs>
        <w:spacing w:before="98" w:line="312" w:lineRule="auto"/>
        <w:ind w:right="125" w:firstLine="719"/>
        <w:jc w:val="left"/>
        <w:rPr>
          <w:sz w:val="28"/>
        </w:rPr>
      </w:pPr>
      <w:r>
        <w:rPr>
          <w:sz w:val="28"/>
        </w:rPr>
        <w:t>Thuận tiện, an toàn, hiệu quả, đáp ứng yêu cầu quản lý và sử dụng Học bạ số thay thế Học bạ giấy, góp phần cải cách thủ tục hành chính có sử dụng Học bạ;</w:t>
      </w:r>
    </w:p>
    <w:p w14:paraId="2CC3A813" w14:textId="77777777" w:rsidR="00654F14" w:rsidRDefault="00000000">
      <w:pPr>
        <w:pStyle w:val="ListParagraph"/>
        <w:numPr>
          <w:ilvl w:val="1"/>
          <w:numId w:val="3"/>
        </w:numPr>
        <w:tabs>
          <w:tab w:val="left" w:pos="1510"/>
        </w:tabs>
        <w:spacing w:before="3" w:line="312" w:lineRule="auto"/>
        <w:ind w:right="123" w:firstLine="719"/>
        <w:jc w:val="left"/>
        <w:rPr>
          <w:sz w:val="28"/>
        </w:rPr>
      </w:pPr>
      <w:r>
        <w:rPr>
          <w:sz w:val="28"/>
        </w:rPr>
        <w:t>Phù hợp với điều kiện hạ tầng về công nghệ thông tin và tổ chức thực hiện tại các cơ sở giáo dục.</w:t>
      </w:r>
    </w:p>
    <w:p w14:paraId="34C4BEA3" w14:textId="77777777" w:rsidR="00654F14" w:rsidRDefault="00000000">
      <w:pPr>
        <w:pStyle w:val="Heading1"/>
        <w:numPr>
          <w:ilvl w:val="0"/>
          <w:numId w:val="3"/>
        </w:numPr>
        <w:tabs>
          <w:tab w:val="left" w:pos="1699"/>
        </w:tabs>
        <w:spacing w:before="69"/>
        <w:ind w:left="1699" w:hanging="357"/>
        <w:jc w:val="both"/>
      </w:pPr>
      <w:r>
        <w:t>Các</w:t>
      </w:r>
      <w:r>
        <w:rPr>
          <w:spacing w:val="-3"/>
        </w:rPr>
        <w:t xml:space="preserve"> </w:t>
      </w:r>
      <w:r>
        <w:t>bước</w:t>
      </w:r>
      <w:r>
        <w:rPr>
          <w:spacing w:val="-3"/>
        </w:rPr>
        <w:t xml:space="preserve"> </w:t>
      </w:r>
      <w:r>
        <w:t>triển</w:t>
      </w:r>
      <w:r>
        <w:rPr>
          <w:spacing w:val="-3"/>
        </w:rPr>
        <w:t xml:space="preserve"> </w:t>
      </w:r>
      <w:r>
        <w:t>khai</w:t>
      </w:r>
      <w:r>
        <w:rPr>
          <w:spacing w:val="-2"/>
        </w:rPr>
        <w:t xml:space="preserve"> </w:t>
      </w:r>
      <w:r>
        <w:t>thực</w:t>
      </w:r>
      <w:r>
        <w:rPr>
          <w:spacing w:val="-3"/>
        </w:rPr>
        <w:t xml:space="preserve"> </w:t>
      </w:r>
      <w:r>
        <w:rPr>
          <w:spacing w:val="-4"/>
        </w:rPr>
        <w:t>hiện</w:t>
      </w:r>
    </w:p>
    <w:p w14:paraId="7AD23DB1" w14:textId="77777777" w:rsidR="00654F14" w:rsidRDefault="00000000">
      <w:pPr>
        <w:pStyle w:val="ListParagraph"/>
        <w:numPr>
          <w:ilvl w:val="0"/>
          <w:numId w:val="2"/>
        </w:numPr>
        <w:tabs>
          <w:tab w:val="left" w:pos="1622"/>
        </w:tabs>
        <w:spacing w:before="98"/>
        <w:ind w:hanging="280"/>
        <w:jc w:val="both"/>
        <w:rPr>
          <w:b/>
          <w:sz w:val="28"/>
        </w:rPr>
      </w:pPr>
      <w:r>
        <w:rPr>
          <w:b/>
          <w:sz w:val="28"/>
        </w:rPr>
        <w:t>Chuẩn</w:t>
      </w:r>
      <w:r>
        <w:rPr>
          <w:b/>
          <w:spacing w:val="-3"/>
          <w:sz w:val="28"/>
        </w:rPr>
        <w:t xml:space="preserve"> </w:t>
      </w:r>
      <w:r>
        <w:rPr>
          <w:b/>
          <w:sz w:val="28"/>
        </w:rPr>
        <w:t>bị</w:t>
      </w:r>
      <w:r>
        <w:rPr>
          <w:b/>
          <w:spacing w:val="-3"/>
          <w:sz w:val="28"/>
        </w:rPr>
        <w:t xml:space="preserve"> </w:t>
      </w:r>
      <w:r>
        <w:rPr>
          <w:b/>
          <w:sz w:val="28"/>
        </w:rPr>
        <w:t>hạ</w:t>
      </w:r>
      <w:r>
        <w:rPr>
          <w:b/>
          <w:spacing w:val="-2"/>
          <w:sz w:val="28"/>
        </w:rPr>
        <w:t xml:space="preserve"> </w:t>
      </w:r>
      <w:r>
        <w:rPr>
          <w:b/>
          <w:sz w:val="28"/>
        </w:rPr>
        <w:t>tầng</w:t>
      </w:r>
      <w:r>
        <w:rPr>
          <w:b/>
          <w:spacing w:val="-2"/>
          <w:sz w:val="28"/>
        </w:rPr>
        <w:t xml:space="preserve"> </w:t>
      </w:r>
      <w:r>
        <w:rPr>
          <w:b/>
          <w:sz w:val="28"/>
        </w:rPr>
        <w:t>kỹ</w:t>
      </w:r>
      <w:r>
        <w:rPr>
          <w:b/>
          <w:spacing w:val="-2"/>
          <w:sz w:val="28"/>
        </w:rPr>
        <w:t xml:space="preserve"> </w:t>
      </w:r>
      <w:r>
        <w:rPr>
          <w:b/>
          <w:sz w:val="28"/>
        </w:rPr>
        <w:t>thuật</w:t>
      </w:r>
      <w:r>
        <w:rPr>
          <w:b/>
          <w:spacing w:val="-3"/>
          <w:sz w:val="28"/>
        </w:rPr>
        <w:t xml:space="preserve"> </w:t>
      </w:r>
      <w:r>
        <w:rPr>
          <w:b/>
          <w:sz w:val="28"/>
        </w:rPr>
        <w:t>cho</w:t>
      </w:r>
      <w:r>
        <w:rPr>
          <w:b/>
          <w:spacing w:val="-2"/>
          <w:sz w:val="28"/>
        </w:rPr>
        <w:t xml:space="preserve"> </w:t>
      </w:r>
      <w:r>
        <w:rPr>
          <w:b/>
          <w:sz w:val="28"/>
        </w:rPr>
        <w:t>triển</w:t>
      </w:r>
      <w:r>
        <w:rPr>
          <w:b/>
          <w:spacing w:val="-3"/>
          <w:sz w:val="28"/>
        </w:rPr>
        <w:t xml:space="preserve"> </w:t>
      </w:r>
      <w:r>
        <w:rPr>
          <w:b/>
          <w:sz w:val="28"/>
        </w:rPr>
        <w:t>khai</w:t>
      </w:r>
      <w:r>
        <w:rPr>
          <w:b/>
          <w:spacing w:val="-1"/>
          <w:sz w:val="28"/>
        </w:rPr>
        <w:t xml:space="preserve"> </w:t>
      </w:r>
      <w:r>
        <w:rPr>
          <w:b/>
          <w:sz w:val="28"/>
        </w:rPr>
        <w:t>Học</w:t>
      </w:r>
      <w:r>
        <w:rPr>
          <w:b/>
          <w:spacing w:val="-3"/>
          <w:sz w:val="28"/>
        </w:rPr>
        <w:t xml:space="preserve"> </w:t>
      </w:r>
      <w:r>
        <w:rPr>
          <w:b/>
          <w:sz w:val="28"/>
        </w:rPr>
        <w:t>bạ</w:t>
      </w:r>
      <w:r>
        <w:rPr>
          <w:b/>
          <w:spacing w:val="-2"/>
          <w:sz w:val="28"/>
        </w:rPr>
        <w:t xml:space="preserve"> </w:t>
      </w:r>
      <w:r>
        <w:rPr>
          <w:b/>
          <w:spacing w:val="-5"/>
          <w:sz w:val="28"/>
        </w:rPr>
        <w:t>số</w:t>
      </w:r>
    </w:p>
    <w:p w14:paraId="6E959E44" w14:textId="77777777" w:rsidR="00654F14" w:rsidRDefault="00000000">
      <w:pPr>
        <w:pStyle w:val="ListParagraph"/>
        <w:numPr>
          <w:ilvl w:val="1"/>
          <w:numId w:val="2"/>
        </w:numPr>
        <w:tabs>
          <w:tab w:val="left" w:pos="1522"/>
        </w:tabs>
        <w:spacing w:before="93" w:line="312" w:lineRule="auto"/>
        <w:ind w:right="122" w:firstLine="719"/>
        <w:rPr>
          <w:sz w:val="28"/>
        </w:rPr>
      </w:pPr>
      <w:r>
        <w:rPr>
          <w:sz w:val="28"/>
        </w:rPr>
        <w:t>Nhà trường cho tiến hành rà soát, tổng hợp số liệu ở tất cả các khâu: Đường truyền Internet; máy tính, chữ ký số, con dấu và các yếu tố khác có liên quan để phục vụ cho việc triển khai Học bạ số thuận lợi, đáp ứng yêu cầu đề ra.</w:t>
      </w:r>
    </w:p>
    <w:p w14:paraId="7CE5975A" w14:textId="509E2DCC" w:rsidR="00654F14" w:rsidRDefault="00000000">
      <w:pPr>
        <w:pStyle w:val="BodyText"/>
        <w:spacing w:before="5" w:line="312" w:lineRule="auto"/>
        <w:ind w:right="124"/>
      </w:pPr>
      <w:r>
        <w:rPr>
          <w:b/>
        </w:rPr>
        <w:t xml:space="preserve">Hiệu trưởng giao: </w:t>
      </w:r>
      <w:r>
        <w:t xml:space="preserve">Tổ Văn phòng và đ/c </w:t>
      </w:r>
      <w:r w:rsidR="001B1947">
        <w:rPr>
          <w:lang w:val="en-US"/>
        </w:rPr>
        <w:t>Dương Văn Quý</w:t>
      </w:r>
      <w:r>
        <w:t xml:space="preserve"> tiến hành rà soát các điều kiện về CSVC, trang thiết bị phục, dữ kiệu về học sinh, giáo viên; dữ liệu về chữ </w:t>
      </w:r>
      <w:r>
        <w:lastRenderedPageBreak/>
        <w:t>ký số phục vụ cho việc triển khai thực hiện Học bạ số.</w:t>
      </w:r>
    </w:p>
    <w:p w14:paraId="0EEC5341" w14:textId="6BECAC3A" w:rsidR="00654F14" w:rsidRDefault="00000000">
      <w:pPr>
        <w:pStyle w:val="BodyText"/>
        <w:spacing w:before="4"/>
        <w:ind w:left="1342" w:firstLine="0"/>
      </w:pPr>
      <w:r>
        <w:t>Thời</w:t>
      </w:r>
      <w:r>
        <w:rPr>
          <w:spacing w:val="-6"/>
        </w:rPr>
        <w:t xml:space="preserve"> </w:t>
      </w:r>
      <w:r>
        <w:t>gian</w:t>
      </w:r>
      <w:r>
        <w:rPr>
          <w:spacing w:val="-5"/>
        </w:rPr>
        <w:t xml:space="preserve"> </w:t>
      </w:r>
      <w:r>
        <w:t>hoàn</w:t>
      </w:r>
      <w:r>
        <w:rPr>
          <w:spacing w:val="-5"/>
        </w:rPr>
        <w:t xml:space="preserve"> </w:t>
      </w:r>
      <w:r>
        <w:t>thành:</w:t>
      </w:r>
      <w:r>
        <w:rPr>
          <w:spacing w:val="-1"/>
        </w:rPr>
        <w:t xml:space="preserve"> </w:t>
      </w:r>
      <w:r w:rsidR="001B1947">
        <w:rPr>
          <w:spacing w:val="-2"/>
          <w:lang w:val="en-US"/>
        </w:rPr>
        <w:t>20</w:t>
      </w:r>
      <w:r>
        <w:rPr>
          <w:spacing w:val="-2"/>
        </w:rPr>
        <w:t>/</w:t>
      </w:r>
      <w:r w:rsidR="001B1947">
        <w:rPr>
          <w:spacing w:val="-2"/>
          <w:lang w:val="en-US"/>
        </w:rPr>
        <w:t>01</w:t>
      </w:r>
      <w:r>
        <w:rPr>
          <w:spacing w:val="-2"/>
        </w:rPr>
        <w:t>/202</w:t>
      </w:r>
      <w:r w:rsidR="001B1947">
        <w:rPr>
          <w:spacing w:val="-2"/>
          <w:lang w:val="en-US"/>
        </w:rPr>
        <w:t>6</w:t>
      </w:r>
      <w:r>
        <w:rPr>
          <w:spacing w:val="-2"/>
        </w:rPr>
        <w:t>.</w:t>
      </w:r>
    </w:p>
    <w:p w14:paraId="1B42AC52" w14:textId="77777777" w:rsidR="00654F14" w:rsidRDefault="00000000">
      <w:pPr>
        <w:pStyle w:val="BodyText"/>
        <w:spacing w:before="98"/>
        <w:ind w:left="1342" w:firstLine="0"/>
      </w:pPr>
      <w:r>
        <w:t>Báo</w:t>
      </w:r>
      <w:r>
        <w:rPr>
          <w:spacing w:val="-3"/>
        </w:rPr>
        <w:t xml:space="preserve"> </w:t>
      </w:r>
      <w:r>
        <w:t>cáo và</w:t>
      </w:r>
      <w:r>
        <w:rPr>
          <w:spacing w:val="-1"/>
        </w:rPr>
        <w:t xml:space="preserve"> </w:t>
      </w:r>
      <w:r>
        <w:t>có</w:t>
      </w:r>
      <w:r>
        <w:rPr>
          <w:spacing w:val="-4"/>
        </w:rPr>
        <w:t xml:space="preserve"> </w:t>
      </w:r>
      <w:r>
        <w:t>đề</w:t>
      </w:r>
      <w:r>
        <w:rPr>
          <w:spacing w:val="-4"/>
        </w:rPr>
        <w:t xml:space="preserve"> </w:t>
      </w:r>
      <w:r>
        <w:t>xuất với Ban</w:t>
      </w:r>
      <w:r>
        <w:rPr>
          <w:spacing w:val="-1"/>
        </w:rPr>
        <w:t xml:space="preserve"> </w:t>
      </w:r>
      <w:r>
        <w:t>giám</w:t>
      </w:r>
      <w:r>
        <w:rPr>
          <w:spacing w:val="-6"/>
        </w:rPr>
        <w:t xml:space="preserve"> </w:t>
      </w:r>
      <w:r>
        <w:t>hiệu</w:t>
      </w:r>
      <w:r>
        <w:rPr>
          <w:spacing w:val="-4"/>
        </w:rPr>
        <w:t xml:space="preserve"> </w:t>
      </w:r>
      <w:r>
        <w:t>để</w:t>
      </w:r>
      <w:r>
        <w:rPr>
          <w:spacing w:val="-2"/>
        </w:rPr>
        <w:t xml:space="preserve"> </w:t>
      </w:r>
      <w:r>
        <w:t>xử</w:t>
      </w:r>
      <w:r>
        <w:rPr>
          <w:spacing w:val="-3"/>
        </w:rPr>
        <w:t xml:space="preserve"> </w:t>
      </w:r>
      <w:r>
        <w:t>lý những vấn</w:t>
      </w:r>
      <w:r>
        <w:rPr>
          <w:spacing w:val="-4"/>
        </w:rPr>
        <w:t xml:space="preserve"> </w:t>
      </w:r>
      <w:r>
        <w:t>đề</w:t>
      </w:r>
      <w:r>
        <w:rPr>
          <w:spacing w:val="-4"/>
        </w:rPr>
        <w:t xml:space="preserve"> </w:t>
      </w:r>
      <w:r>
        <w:t>phát</w:t>
      </w:r>
      <w:r>
        <w:rPr>
          <w:spacing w:val="-4"/>
        </w:rPr>
        <w:t xml:space="preserve"> </w:t>
      </w:r>
      <w:r>
        <w:rPr>
          <w:spacing w:val="-2"/>
        </w:rPr>
        <w:t>sinh.</w:t>
      </w:r>
    </w:p>
    <w:p w14:paraId="67D9991B" w14:textId="77777777" w:rsidR="00654F14" w:rsidRDefault="00000000">
      <w:pPr>
        <w:pStyle w:val="BodyText"/>
        <w:spacing w:before="99" w:line="312" w:lineRule="auto"/>
        <w:ind w:right="122"/>
      </w:pPr>
      <w:r>
        <w:t>Báo cáo và có đề xuất với Ban giám hiệu những khó khăn, vướng mắc và đề xuất giải pháp khắc phục phù hợp.</w:t>
      </w:r>
    </w:p>
    <w:p w14:paraId="21D3A06A" w14:textId="6A49934C" w:rsidR="00654F14" w:rsidRDefault="00000000">
      <w:pPr>
        <w:pStyle w:val="Heading1"/>
        <w:numPr>
          <w:ilvl w:val="0"/>
          <w:numId w:val="2"/>
        </w:numPr>
        <w:tabs>
          <w:tab w:val="left" w:pos="1628"/>
        </w:tabs>
        <w:spacing w:before="7"/>
        <w:ind w:left="1628" w:hanging="296"/>
        <w:jc w:val="both"/>
      </w:pPr>
      <w:r>
        <w:t>Phối</w:t>
      </w:r>
      <w:r>
        <w:rPr>
          <w:spacing w:val="14"/>
        </w:rPr>
        <w:t xml:space="preserve"> </w:t>
      </w:r>
      <w:r>
        <w:t>hợp</w:t>
      </w:r>
      <w:r>
        <w:rPr>
          <w:spacing w:val="10"/>
        </w:rPr>
        <w:t xml:space="preserve"> </w:t>
      </w:r>
      <w:r>
        <w:t>với</w:t>
      </w:r>
      <w:r>
        <w:rPr>
          <w:spacing w:val="14"/>
        </w:rPr>
        <w:t xml:space="preserve"> </w:t>
      </w:r>
      <w:r>
        <w:t>VNPT</w:t>
      </w:r>
      <w:r>
        <w:rPr>
          <w:spacing w:val="13"/>
        </w:rPr>
        <w:t xml:space="preserve"> </w:t>
      </w:r>
      <w:r w:rsidR="001B1947">
        <w:rPr>
          <w:lang w:val="en-US"/>
        </w:rPr>
        <w:t>Ninh Bình</w:t>
      </w:r>
      <w:r>
        <w:rPr>
          <w:spacing w:val="14"/>
        </w:rPr>
        <w:t xml:space="preserve"> </w:t>
      </w:r>
      <w:r>
        <w:t>để</w:t>
      </w:r>
      <w:r>
        <w:rPr>
          <w:spacing w:val="13"/>
        </w:rPr>
        <w:t xml:space="preserve"> </w:t>
      </w:r>
      <w:r>
        <w:t>cung</w:t>
      </w:r>
      <w:r>
        <w:rPr>
          <w:spacing w:val="14"/>
        </w:rPr>
        <w:t xml:space="preserve"> </w:t>
      </w:r>
      <w:r>
        <w:t>cấp</w:t>
      </w:r>
      <w:r>
        <w:rPr>
          <w:spacing w:val="12"/>
        </w:rPr>
        <w:t xml:space="preserve"> </w:t>
      </w:r>
      <w:r>
        <w:t>bổ</w:t>
      </w:r>
      <w:r>
        <w:rPr>
          <w:spacing w:val="14"/>
        </w:rPr>
        <w:t xml:space="preserve"> </w:t>
      </w:r>
      <w:r>
        <w:t>sung</w:t>
      </w:r>
      <w:r>
        <w:rPr>
          <w:spacing w:val="14"/>
        </w:rPr>
        <w:t xml:space="preserve"> </w:t>
      </w:r>
      <w:r>
        <w:t>chữ</w:t>
      </w:r>
      <w:r>
        <w:rPr>
          <w:spacing w:val="16"/>
        </w:rPr>
        <w:t xml:space="preserve"> </w:t>
      </w:r>
      <w:r>
        <w:t>ký</w:t>
      </w:r>
      <w:r>
        <w:rPr>
          <w:spacing w:val="14"/>
        </w:rPr>
        <w:t xml:space="preserve"> </w:t>
      </w:r>
      <w:r>
        <w:t>số</w:t>
      </w:r>
      <w:r>
        <w:rPr>
          <w:spacing w:val="14"/>
        </w:rPr>
        <w:t xml:space="preserve"> </w:t>
      </w:r>
      <w:r>
        <w:t>cho</w:t>
      </w:r>
      <w:r>
        <w:rPr>
          <w:spacing w:val="12"/>
        </w:rPr>
        <w:t xml:space="preserve"> </w:t>
      </w:r>
      <w:r>
        <w:rPr>
          <w:spacing w:val="-4"/>
        </w:rPr>
        <w:t>giáo</w:t>
      </w:r>
    </w:p>
    <w:p w14:paraId="4EBDC2CC" w14:textId="77777777" w:rsidR="00654F14" w:rsidRDefault="00000000">
      <w:pPr>
        <w:spacing w:before="98"/>
        <w:ind w:left="622"/>
        <w:rPr>
          <w:b/>
          <w:sz w:val="28"/>
        </w:rPr>
      </w:pPr>
      <w:r>
        <w:rPr>
          <w:b/>
          <w:spacing w:val="-4"/>
          <w:sz w:val="28"/>
        </w:rPr>
        <w:t>viên.</w:t>
      </w:r>
    </w:p>
    <w:p w14:paraId="60E6E01A" w14:textId="5F134D4E" w:rsidR="00654F14" w:rsidRDefault="00000000">
      <w:pPr>
        <w:pStyle w:val="ListParagraph"/>
        <w:numPr>
          <w:ilvl w:val="1"/>
          <w:numId w:val="2"/>
        </w:numPr>
        <w:tabs>
          <w:tab w:val="left" w:pos="1504"/>
        </w:tabs>
        <w:spacing w:before="94"/>
        <w:ind w:left="1504" w:hanging="172"/>
        <w:jc w:val="left"/>
        <w:rPr>
          <w:i/>
          <w:sz w:val="28"/>
        </w:rPr>
      </w:pPr>
      <w:r>
        <w:rPr>
          <w:sz w:val="28"/>
        </w:rPr>
        <w:t>Số</w:t>
      </w:r>
      <w:r>
        <w:rPr>
          <w:spacing w:val="8"/>
          <w:sz w:val="28"/>
        </w:rPr>
        <w:t xml:space="preserve"> </w:t>
      </w:r>
      <w:r>
        <w:rPr>
          <w:sz w:val="28"/>
        </w:rPr>
        <w:t>tài</w:t>
      </w:r>
      <w:r>
        <w:rPr>
          <w:spacing w:val="7"/>
          <w:sz w:val="28"/>
        </w:rPr>
        <w:t xml:space="preserve"> </w:t>
      </w:r>
      <w:r>
        <w:rPr>
          <w:sz w:val="28"/>
        </w:rPr>
        <w:t>khoản</w:t>
      </w:r>
      <w:r>
        <w:rPr>
          <w:spacing w:val="7"/>
          <w:sz w:val="28"/>
        </w:rPr>
        <w:t xml:space="preserve"> </w:t>
      </w:r>
      <w:r>
        <w:rPr>
          <w:sz w:val="28"/>
        </w:rPr>
        <w:t>chữ</w:t>
      </w:r>
      <w:r>
        <w:rPr>
          <w:spacing w:val="6"/>
          <w:sz w:val="28"/>
        </w:rPr>
        <w:t xml:space="preserve"> </w:t>
      </w:r>
      <w:r>
        <w:rPr>
          <w:sz w:val="28"/>
        </w:rPr>
        <w:t>ký</w:t>
      </w:r>
      <w:r>
        <w:rPr>
          <w:spacing w:val="5"/>
          <w:sz w:val="28"/>
        </w:rPr>
        <w:t xml:space="preserve"> </w:t>
      </w:r>
      <w:r>
        <w:rPr>
          <w:sz w:val="28"/>
        </w:rPr>
        <w:t>số</w:t>
      </w:r>
      <w:r>
        <w:rPr>
          <w:spacing w:val="8"/>
          <w:sz w:val="28"/>
        </w:rPr>
        <w:t xml:space="preserve"> </w:t>
      </w:r>
      <w:r>
        <w:rPr>
          <w:sz w:val="28"/>
        </w:rPr>
        <w:t>hiện</w:t>
      </w:r>
      <w:r>
        <w:rPr>
          <w:spacing w:val="8"/>
          <w:sz w:val="28"/>
        </w:rPr>
        <w:t xml:space="preserve"> </w:t>
      </w:r>
      <w:r>
        <w:rPr>
          <w:sz w:val="28"/>
        </w:rPr>
        <w:t>có</w:t>
      </w:r>
      <w:r>
        <w:rPr>
          <w:spacing w:val="7"/>
          <w:sz w:val="28"/>
        </w:rPr>
        <w:t xml:space="preserve"> </w:t>
      </w:r>
      <w:r>
        <w:rPr>
          <w:sz w:val="28"/>
        </w:rPr>
        <w:t>của</w:t>
      </w:r>
      <w:r>
        <w:rPr>
          <w:spacing w:val="4"/>
          <w:sz w:val="28"/>
        </w:rPr>
        <w:t xml:space="preserve"> </w:t>
      </w:r>
      <w:r>
        <w:rPr>
          <w:sz w:val="28"/>
        </w:rPr>
        <w:t>trường</w:t>
      </w:r>
      <w:r>
        <w:rPr>
          <w:spacing w:val="7"/>
          <w:sz w:val="28"/>
        </w:rPr>
        <w:t xml:space="preserve"> </w:t>
      </w:r>
      <w:r>
        <w:rPr>
          <w:sz w:val="28"/>
        </w:rPr>
        <w:t>là</w:t>
      </w:r>
      <w:r>
        <w:rPr>
          <w:spacing w:val="4"/>
          <w:sz w:val="28"/>
        </w:rPr>
        <w:t xml:space="preserve"> </w:t>
      </w:r>
      <w:r>
        <w:rPr>
          <w:sz w:val="28"/>
        </w:rPr>
        <w:t>3</w:t>
      </w:r>
      <w:r w:rsidR="001B1947">
        <w:rPr>
          <w:sz w:val="28"/>
          <w:lang w:val="en-US"/>
        </w:rPr>
        <w:t>1</w:t>
      </w:r>
      <w:r>
        <w:rPr>
          <w:spacing w:val="10"/>
          <w:sz w:val="28"/>
        </w:rPr>
        <w:t xml:space="preserve"> </w:t>
      </w:r>
      <w:r>
        <w:rPr>
          <w:i/>
          <w:sz w:val="28"/>
        </w:rPr>
        <w:t>(gồm</w:t>
      </w:r>
      <w:r>
        <w:rPr>
          <w:i/>
          <w:spacing w:val="5"/>
          <w:sz w:val="28"/>
        </w:rPr>
        <w:t xml:space="preserve"> </w:t>
      </w:r>
      <w:r>
        <w:rPr>
          <w:i/>
          <w:sz w:val="28"/>
        </w:rPr>
        <w:t>01</w:t>
      </w:r>
      <w:r>
        <w:rPr>
          <w:i/>
          <w:spacing w:val="5"/>
          <w:sz w:val="28"/>
        </w:rPr>
        <w:t xml:space="preserve"> </w:t>
      </w:r>
      <w:r>
        <w:rPr>
          <w:i/>
          <w:sz w:val="28"/>
        </w:rPr>
        <w:t>hiệu</w:t>
      </w:r>
      <w:r>
        <w:rPr>
          <w:i/>
          <w:spacing w:val="5"/>
          <w:sz w:val="28"/>
        </w:rPr>
        <w:t xml:space="preserve"> </w:t>
      </w:r>
      <w:r>
        <w:rPr>
          <w:i/>
          <w:sz w:val="28"/>
        </w:rPr>
        <w:t>trưởng,</w:t>
      </w:r>
      <w:r>
        <w:rPr>
          <w:i/>
          <w:spacing w:val="6"/>
          <w:sz w:val="28"/>
        </w:rPr>
        <w:t xml:space="preserve"> </w:t>
      </w:r>
      <w:r>
        <w:rPr>
          <w:i/>
          <w:sz w:val="28"/>
        </w:rPr>
        <w:t>01</w:t>
      </w:r>
      <w:r>
        <w:rPr>
          <w:i/>
          <w:spacing w:val="8"/>
          <w:sz w:val="28"/>
        </w:rPr>
        <w:t xml:space="preserve"> </w:t>
      </w:r>
      <w:r>
        <w:rPr>
          <w:i/>
          <w:spacing w:val="-5"/>
          <w:sz w:val="28"/>
        </w:rPr>
        <w:t>phó</w:t>
      </w:r>
    </w:p>
    <w:p w14:paraId="1430370A" w14:textId="1A28297B" w:rsidR="00654F14" w:rsidRDefault="00000000">
      <w:pPr>
        <w:spacing w:before="98"/>
        <w:ind w:left="622"/>
        <w:jc w:val="both"/>
        <w:rPr>
          <w:i/>
          <w:sz w:val="28"/>
        </w:rPr>
      </w:pPr>
      <w:r>
        <w:rPr>
          <w:i/>
          <w:sz w:val="28"/>
        </w:rPr>
        <w:t>hiệu</w:t>
      </w:r>
      <w:r>
        <w:rPr>
          <w:i/>
          <w:spacing w:val="-6"/>
          <w:sz w:val="28"/>
        </w:rPr>
        <w:t xml:space="preserve"> </w:t>
      </w:r>
      <w:r>
        <w:rPr>
          <w:i/>
          <w:sz w:val="28"/>
        </w:rPr>
        <w:t>trưởng,</w:t>
      </w:r>
      <w:r>
        <w:rPr>
          <w:i/>
          <w:spacing w:val="-4"/>
          <w:sz w:val="28"/>
        </w:rPr>
        <w:t xml:space="preserve"> </w:t>
      </w:r>
      <w:r w:rsidR="001B1947">
        <w:rPr>
          <w:i/>
          <w:sz w:val="28"/>
          <w:lang w:val="en-US"/>
        </w:rPr>
        <w:t>29</w:t>
      </w:r>
      <w:r>
        <w:rPr>
          <w:i/>
          <w:spacing w:val="-3"/>
          <w:sz w:val="28"/>
        </w:rPr>
        <w:t xml:space="preserve"> </w:t>
      </w:r>
      <w:r>
        <w:rPr>
          <w:i/>
          <w:sz w:val="28"/>
        </w:rPr>
        <w:t>giáo</w:t>
      </w:r>
      <w:r>
        <w:rPr>
          <w:i/>
          <w:spacing w:val="-5"/>
          <w:sz w:val="28"/>
        </w:rPr>
        <w:t xml:space="preserve"> </w:t>
      </w:r>
      <w:r>
        <w:rPr>
          <w:i/>
          <w:spacing w:val="-2"/>
          <w:sz w:val="28"/>
        </w:rPr>
        <w:t>viên).</w:t>
      </w:r>
    </w:p>
    <w:p w14:paraId="18BC3C33" w14:textId="77777777" w:rsidR="00654F14" w:rsidRDefault="00000000">
      <w:pPr>
        <w:pStyle w:val="Heading1"/>
        <w:numPr>
          <w:ilvl w:val="0"/>
          <w:numId w:val="2"/>
        </w:numPr>
        <w:tabs>
          <w:tab w:val="left" w:pos="1612"/>
        </w:tabs>
        <w:spacing w:before="102"/>
        <w:ind w:left="1612" w:hanging="280"/>
        <w:jc w:val="both"/>
      </w:pPr>
      <w:r>
        <w:t>Một</w:t>
      </w:r>
      <w:r>
        <w:rPr>
          <w:spacing w:val="-2"/>
        </w:rPr>
        <w:t xml:space="preserve"> </w:t>
      </w:r>
      <w:r>
        <w:t>số</w:t>
      </w:r>
      <w:r>
        <w:rPr>
          <w:spacing w:val="-4"/>
        </w:rPr>
        <w:t xml:space="preserve"> </w:t>
      </w:r>
      <w:r>
        <w:t>yêu</w:t>
      </w:r>
      <w:r>
        <w:rPr>
          <w:spacing w:val="-2"/>
        </w:rPr>
        <w:t xml:space="preserve"> </w:t>
      </w:r>
      <w:r>
        <w:t>cầu</w:t>
      </w:r>
      <w:r>
        <w:rPr>
          <w:spacing w:val="-3"/>
        </w:rPr>
        <w:t xml:space="preserve"> </w:t>
      </w:r>
      <w:r>
        <w:t>để</w:t>
      </w:r>
      <w:r>
        <w:rPr>
          <w:spacing w:val="-4"/>
        </w:rPr>
        <w:t xml:space="preserve"> </w:t>
      </w:r>
      <w:r>
        <w:t>triển</w:t>
      </w:r>
      <w:r>
        <w:rPr>
          <w:spacing w:val="-2"/>
        </w:rPr>
        <w:t xml:space="preserve"> </w:t>
      </w:r>
      <w:r>
        <w:t>khai</w:t>
      </w:r>
      <w:r>
        <w:rPr>
          <w:spacing w:val="-1"/>
        </w:rPr>
        <w:t xml:space="preserve"> </w:t>
      </w:r>
      <w:r>
        <w:t>công</w:t>
      </w:r>
      <w:r>
        <w:rPr>
          <w:spacing w:val="-1"/>
        </w:rPr>
        <w:t xml:space="preserve"> </w:t>
      </w:r>
      <w:r>
        <w:t>tác</w:t>
      </w:r>
      <w:r>
        <w:rPr>
          <w:spacing w:val="-3"/>
        </w:rPr>
        <w:t xml:space="preserve"> </w:t>
      </w:r>
      <w:r>
        <w:t>Học</w:t>
      </w:r>
      <w:r>
        <w:rPr>
          <w:spacing w:val="-2"/>
        </w:rPr>
        <w:t xml:space="preserve"> </w:t>
      </w:r>
      <w:r>
        <w:t>bạ</w:t>
      </w:r>
      <w:r>
        <w:rPr>
          <w:spacing w:val="-2"/>
        </w:rPr>
        <w:t xml:space="preserve"> </w:t>
      </w:r>
      <w:r>
        <w:t>số</w:t>
      </w:r>
      <w:r>
        <w:rPr>
          <w:spacing w:val="-2"/>
        </w:rPr>
        <w:t xml:space="preserve"> </w:t>
      </w:r>
      <w:r>
        <w:t>hiệu</w:t>
      </w:r>
      <w:r>
        <w:rPr>
          <w:spacing w:val="-1"/>
        </w:rPr>
        <w:t xml:space="preserve"> </w:t>
      </w:r>
      <w:r>
        <w:rPr>
          <w:spacing w:val="-4"/>
        </w:rPr>
        <w:t>quả.</w:t>
      </w:r>
    </w:p>
    <w:p w14:paraId="085E2189" w14:textId="77777777" w:rsidR="00654F14" w:rsidRDefault="00000000">
      <w:pPr>
        <w:pStyle w:val="ListParagraph"/>
        <w:numPr>
          <w:ilvl w:val="1"/>
          <w:numId w:val="2"/>
        </w:numPr>
        <w:tabs>
          <w:tab w:val="left" w:pos="1506"/>
        </w:tabs>
        <w:spacing w:before="94" w:line="314" w:lineRule="auto"/>
        <w:ind w:right="124" w:firstLine="710"/>
        <w:rPr>
          <w:sz w:val="28"/>
        </w:rPr>
      </w:pPr>
      <w:r>
        <w:rPr>
          <w:sz w:val="28"/>
        </w:rPr>
        <w:t>Ban giám hiệu xây dựng kế hoạch Kế hoạch triển khai đến cán bộ, giáo viên, học sinh, cha mẹ học sinh về Học bạ số.</w:t>
      </w:r>
    </w:p>
    <w:p w14:paraId="1E39304E" w14:textId="4B9819A2" w:rsidR="00654F14" w:rsidRDefault="00000000">
      <w:pPr>
        <w:pStyle w:val="ListParagraph"/>
        <w:numPr>
          <w:ilvl w:val="1"/>
          <w:numId w:val="2"/>
        </w:numPr>
        <w:tabs>
          <w:tab w:val="left" w:pos="1494"/>
        </w:tabs>
        <w:spacing w:line="319" w:lineRule="exact"/>
        <w:ind w:left="1494" w:hanging="162"/>
        <w:rPr>
          <w:sz w:val="28"/>
        </w:rPr>
      </w:pPr>
      <w:r>
        <w:rPr>
          <w:sz w:val="28"/>
        </w:rPr>
        <w:t>Thành</w:t>
      </w:r>
      <w:r>
        <w:rPr>
          <w:spacing w:val="-1"/>
          <w:sz w:val="28"/>
        </w:rPr>
        <w:t xml:space="preserve"> </w:t>
      </w:r>
      <w:r>
        <w:rPr>
          <w:sz w:val="28"/>
        </w:rPr>
        <w:t>lập</w:t>
      </w:r>
      <w:r>
        <w:rPr>
          <w:spacing w:val="-4"/>
          <w:sz w:val="28"/>
        </w:rPr>
        <w:t xml:space="preserve"> </w:t>
      </w:r>
      <w:r w:rsidR="001A550D">
        <w:rPr>
          <w:sz w:val="28"/>
          <w:lang w:val="en-US"/>
        </w:rPr>
        <w:t>Tổ</w:t>
      </w:r>
      <w:r>
        <w:rPr>
          <w:spacing w:val="-1"/>
          <w:sz w:val="28"/>
        </w:rPr>
        <w:t xml:space="preserve"> </w:t>
      </w:r>
      <w:r>
        <w:rPr>
          <w:sz w:val="28"/>
        </w:rPr>
        <w:t>quản</w:t>
      </w:r>
      <w:r>
        <w:rPr>
          <w:spacing w:val="-1"/>
          <w:sz w:val="28"/>
        </w:rPr>
        <w:t xml:space="preserve"> </w:t>
      </w:r>
      <w:r>
        <w:rPr>
          <w:sz w:val="28"/>
        </w:rPr>
        <w:t>lý</w:t>
      </w:r>
      <w:r>
        <w:rPr>
          <w:spacing w:val="-2"/>
          <w:sz w:val="28"/>
        </w:rPr>
        <w:t xml:space="preserve"> </w:t>
      </w:r>
      <w:r>
        <w:rPr>
          <w:sz w:val="28"/>
        </w:rPr>
        <w:t>học</w:t>
      </w:r>
      <w:r>
        <w:rPr>
          <w:spacing w:val="-2"/>
          <w:sz w:val="28"/>
        </w:rPr>
        <w:t xml:space="preserve"> </w:t>
      </w:r>
      <w:r>
        <w:rPr>
          <w:sz w:val="28"/>
        </w:rPr>
        <w:t>bạ</w:t>
      </w:r>
      <w:r>
        <w:rPr>
          <w:spacing w:val="-4"/>
          <w:sz w:val="28"/>
        </w:rPr>
        <w:t xml:space="preserve"> </w:t>
      </w:r>
      <w:r>
        <w:rPr>
          <w:sz w:val="28"/>
        </w:rPr>
        <w:t>số</w:t>
      </w:r>
      <w:r>
        <w:rPr>
          <w:spacing w:val="-1"/>
          <w:sz w:val="28"/>
        </w:rPr>
        <w:t xml:space="preserve"> </w:t>
      </w:r>
      <w:r>
        <w:rPr>
          <w:sz w:val="28"/>
        </w:rPr>
        <w:t>của</w:t>
      </w:r>
      <w:r>
        <w:rPr>
          <w:spacing w:val="-4"/>
          <w:sz w:val="28"/>
        </w:rPr>
        <w:t xml:space="preserve"> </w:t>
      </w:r>
      <w:r>
        <w:rPr>
          <w:sz w:val="28"/>
        </w:rPr>
        <w:t>nhà</w:t>
      </w:r>
      <w:r>
        <w:rPr>
          <w:spacing w:val="-1"/>
          <w:sz w:val="28"/>
        </w:rPr>
        <w:t xml:space="preserve"> </w:t>
      </w:r>
      <w:r>
        <w:rPr>
          <w:spacing w:val="-2"/>
          <w:sz w:val="28"/>
        </w:rPr>
        <w:t>trường</w:t>
      </w:r>
    </w:p>
    <w:p w14:paraId="12FEE845" w14:textId="77777777" w:rsidR="00654F14" w:rsidRDefault="00000000">
      <w:pPr>
        <w:pStyle w:val="ListParagraph"/>
        <w:numPr>
          <w:ilvl w:val="1"/>
          <w:numId w:val="2"/>
        </w:numPr>
        <w:tabs>
          <w:tab w:val="left" w:pos="1494"/>
        </w:tabs>
        <w:spacing w:before="98"/>
        <w:ind w:left="1494" w:hanging="162"/>
        <w:rPr>
          <w:sz w:val="28"/>
        </w:rPr>
      </w:pPr>
      <w:r>
        <w:rPr>
          <w:sz w:val="28"/>
        </w:rPr>
        <w:t>Xây</w:t>
      </w:r>
      <w:r>
        <w:rPr>
          <w:spacing w:val="-3"/>
          <w:sz w:val="28"/>
        </w:rPr>
        <w:t xml:space="preserve"> </w:t>
      </w:r>
      <w:r>
        <w:rPr>
          <w:sz w:val="28"/>
        </w:rPr>
        <w:t>dựng</w:t>
      </w:r>
      <w:r>
        <w:rPr>
          <w:spacing w:val="-4"/>
          <w:sz w:val="28"/>
        </w:rPr>
        <w:t xml:space="preserve"> </w:t>
      </w:r>
      <w:r>
        <w:rPr>
          <w:sz w:val="28"/>
        </w:rPr>
        <w:t>quy</w:t>
      </w:r>
      <w:r>
        <w:rPr>
          <w:spacing w:val="-5"/>
          <w:sz w:val="28"/>
        </w:rPr>
        <w:t xml:space="preserve"> </w:t>
      </w:r>
      <w:r>
        <w:rPr>
          <w:sz w:val="28"/>
        </w:rPr>
        <w:t>chế</w:t>
      </w:r>
      <w:r>
        <w:rPr>
          <w:spacing w:val="-2"/>
          <w:sz w:val="28"/>
        </w:rPr>
        <w:t xml:space="preserve"> </w:t>
      </w:r>
      <w:r>
        <w:rPr>
          <w:sz w:val="28"/>
        </w:rPr>
        <w:t>thực</w:t>
      </w:r>
      <w:r>
        <w:rPr>
          <w:spacing w:val="-1"/>
          <w:sz w:val="28"/>
        </w:rPr>
        <w:t xml:space="preserve"> </w:t>
      </w:r>
      <w:r>
        <w:rPr>
          <w:sz w:val="28"/>
        </w:rPr>
        <w:t>hiện quản lý học</w:t>
      </w:r>
      <w:r>
        <w:rPr>
          <w:spacing w:val="-4"/>
          <w:sz w:val="28"/>
        </w:rPr>
        <w:t xml:space="preserve"> </w:t>
      </w:r>
      <w:r>
        <w:rPr>
          <w:sz w:val="28"/>
        </w:rPr>
        <w:t>bạ</w:t>
      </w:r>
      <w:r>
        <w:rPr>
          <w:spacing w:val="-2"/>
          <w:sz w:val="28"/>
        </w:rPr>
        <w:t xml:space="preserve"> </w:t>
      </w:r>
      <w:r>
        <w:rPr>
          <w:spacing w:val="-5"/>
          <w:sz w:val="28"/>
        </w:rPr>
        <w:t>số</w:t>
      </w:r>
    </w:p>
    <w:p w14:paraId="582160ED" w14:textId="7C7F4EE0" w:rsidR="00654F14" w:rsidRDefault="00000000">
      <w:pPr>
        <w:pStyle w:val="ListParagraph"/>
        <w:numPr>
          <w:ilvl w:val="1"/>
          <w:numId w:val="2"/>
        </w:numPr>
        <w:tabs>
          <w:tab w:val="left" w:pos="1501"/>
        </w:tabs>
        <w:spacing w:before="98" w:line="312" w:lineRule="auto"/>
        <w:ind w:right="124" w:firstLine="710"/>
        <w:rPr>
          <w:sz w:val="28"/>
        </w:rPr>
      </w:pPr>
      <w:r>
        <w:rPr>
          <w:sz w:val="28"/>
        </w:rPr>
        <w:t>Chỉ đạo giáo viên thực hiện cập nhật dữ liệu giáo viên, học sinh trên hệ thống cơ sở dữ liệu ngành giáo dục thường xuyên, đầy đủ, chính xác, Khoản 4, Điều 8, Thông tư số 10/2025/TT-BGDĐT của Bộ GDĐT Quy định về phân quyền, phân cấp và phân định thẩm quyền thực hiện nhiệm vụ quản lý nhà nước của chính quyền địa phương hai cấp đối với giáo dục phổ thông. không trùng lặp hoặc sai lệch.</w:t>
      </w:r>
    </w:p>
    <w:p w14:paraId="13905757" w14:textId="77777777" w:rsidR="00654F14" w:rsidRDefault="00000000">
      <w:pPr>
        <w:pStyle w:val="ListParagraph"/>
        <w:numPr>
          <w:ilvl w:val="1"/>
          <w:numId w:val="2"/>
        </w:numPr>
        <w:tabs>
          <w:tab w:val="left" w:pos="1506"/>
        </w:tabs>
        <w:spacing w:before="9" w:line="312" w:lineRule="auto"/>
        <w:ind w:right="122" w:firstLine="710"/>
        <w:rPr>
          <w:sz w:val="28"/>
        </w:rPr>
      </w:pPr>
      <w:r>
        <w:rPr>
          <w:sz w:val="28"/>
        </w:rPr>
        <w:t>Tổ chức cho cán bộ, giáo viên, nhân viên quản trị (admin) tham gia tập huấn, triển khai Học bạ số theo Kế hoạch của Sở; đồng thời tổng hợp, báo cáo những khó khăn, vướng mắc và đề xuất về giải pháp trong quá trình thực hiện.</w:t>
      </w:r>
    </w:p>
    <w:p w14:paraId="1D1D9740" w14:textId="77777777" w:rsidR="00654F14" w:rsidRDefault="00000000">
      <w:pPr>
        <w:pStyle w:val="ListParagraph"/>
        <w:numPr>
          <w:ilvl w:val="1"/>
          <w:numId w:val="2"/>
        </w:numPr>
        <w:tabs>
          <w:tab w:val="left" w:pos="1511"/>
        </w:tabs>
        <w:spacing w:before="64" w:line="314" w:lineRule="auto"/>
        <w:ind w:right="125" w:firstLine="710"/>
        <w:rPr>
          <w:sz w:val="28"/>
        </w:rPr>
      </w:pPr>
      <w:r>
        <w:rPr>
          <w:sz w:val="28"/>
        </w:rPr>
        <w:t>Giao các tổ chuyên môn, tổ trưởng chuyên môn đưa nội dung Học bạ số vào kế hoạch sinh hoạt chuyên môn, giao nhiệm vụ cho từng giáo viên trong tổ thực hiện theo yêu cầu, đáp ứng tiến độ khi có chỉ đạo của Ban giám hiệu.</w:t>
      </w:r>
    </w:p>
    <w:p w14:paraId="13402607" w14:textId="77777777" w:rsidR="00654F14" w:rsidRDefault="00000000">
      <w:pPr>
        <w:pStyle w:val="ListParagraph"/>
        <w:numPr>
          <w:ilvl w:val="1"/>
          <w:numId w:val="2"/>
        </w:numPr>
        <w:tabs>
          <w:tab w:val="left" w:pos="1521"/>
        </w:tabs>
        <w:spacing w:line="312" w:lineRule="auto"/>
        <w:ind w:right="127" w:firstLine="710"/>
        <w:rPr>
          <w:sz w:val="28"/>
        </w:rPr>
      </w:pPr>
      <w:r>
        <w:rPr>
          <w:sz w:val="28"/>
        </w:rPr>
        <w:t>Đề xuất với các cấp có thẩm quyền hướng dẫn và tháo gỡ những khó khăn, vướng mắc trong quá trình triển khai, thực hiện Học bạ số đối với CBQL</w:t>
      </w:r>
      <w:r>
        <w:rPr>
          <w:spacing w:val="-1"/>
          <w:sz w:val="28"/>
        </w:rPr>
        <w:t xml:space="preserve"> </w:t>
      </w:r>
      <w:r>
        <w:rPr>
          <w:sz w:val="28"/>
        </w:rPr>
        <w:t>và giáo viên về các giải pháp kỹ thuật khi thực hiện Học bạ số.</w:t>
      </w:r>
    </w:p>
    <w:p w14:paraId="1EFFA1BA" w14:textId="77777777" w:rsidR="00654F14" w:rsidRDefault="00000000">
      <w:pPr>
        <w:pStyle w:val="Heading1"/>
        <w:numPr>
          <w:ilvl w:val="0"/>
          <w:numId w:val="2"/>
        </w:numPr>
        <w:tabs>
          <w:tab w:val="left" w:pos="1611"/>
        </w:tabs>
        <w:spacing w:before="4"/>
        <w:ind w:left="1611" w:hanging="279"/>
        <w:jc w:val="both"/>
      </w:pPr>
      <w:r>
        <w:t>Công</w:t>
      </w:r>
      <w:r>
        <w:rPr>
          <w:spacing w:val="-2"/>
        </w:rPr>
        <w:t xml:space="preserve"> </w:t>
      </w:r>
      <w:r>
        <w:t>tác</w:t>
      </w:r>
      <w:r>
        <w:rPr>
          <w:spacing w:val="-2"/>
        </w:rPr>
        <w:t xml:space="preserve"> </w:t>
      </w:r>
      <w:r>
        <w:t>chỉ</w:t>
      </w:r>
      <w:r>
        <w:rPr>
          <w:spacing w:val="-3"/>
        </w:rPr>
        <w:t xml:space="preserve"> </w:t>
      </w:r>
      <w:r>
        <w:t>đạo</w:t>
      </w:r>
      <w:r>
        <w:rPr>
          <w:spacing w:val="-1"/>
        </w:rPr>
        <w:t xml:space="preserve"> </w:t>
      </w:r>
      <w:r>
        <w:t>thực</w:t>
      </w:r>
      <w:r>
        <w:rPr>
          <w:spacing w:val="-2"/>
        </w:rPr>
        <w:t xml:space="preserve"> </w:t>
      </w:r>
      <w:r>
        <w:t>hiện</w:t>
      </w:r>
      <w:r>
        <w:rPr>
          <w:spacing w:val="-3"/>
        </w:rPr>
        <w:t xml:space="preserve"> </w:t>
      </w:r>
      <w:r>
        <w:t>Học</w:t>
      </w:r>
      <w:r>
        <w:rPr>
          <w:spacing w:val="-2"/>
        </w:rPr>
        <w:t xml:space="preserve"> </w:t>
      </w:r>
      <w:r>
        <w:t>bạ</w:t>
      </w:r>
      <w:r>
        <w:rPr>
          <w:spacing w:val="-2"/>
        </w:rPr>
        <w:t xml:space="preserve"> </w:t>
      </w:r>
      <w:r>
        <w:rPr>
          <w:spacing w:val="-5"/>
        </w:rPr>
        <w:t>số</w:t>
      </w:r>
    </w:p>
    <w:p w14:paraId="4FEC257A" w14:textId="13BB7B0A" w:rsidR="00654F14" w:rsidRDefault="001A550D">
      <w:pPr>
        <w:pStyle w:val="ListParagraph"/>
        <w:numPr>
          <w:ilvl w:val="1"/>
          <w:numId w:val="2"/>
        </w:numPr>
        <w:tabs>
          <w:tab w:val="left" w:pos="1525"/>
        </w:tabs>
        <w:spacing w:before="93" w:line="312" w:lineRule="auto"/>
        <w:ind w:right="125" w:firstLine="710"/>
        <w:rPr>
          <w:sz w:val="28"/>
        </w:rPr>
      </w:pPr>
      <w:r>
        <w:rPr>
          <w:sz w:val="28"/>
          <w:lang w:val="en-US"/>
        </w:rPr>
        <w:t>Tổ</w:t>
      </w:r>
      <w:r w:rsidR="00000000">
        <w:rPr>
          <w:sz w:val="28"/>
        </w:rPr>
        <w:t xml:space="preserve"> quản lý học bạ số của trường được thành lập theo Quyết định sẽ là bộ phận trực tiếp chỉ đạo, hướng dẫn thực hiện công tác Học bạ số.</w:t>
      </w:r>
    </w:p>
    <w:p w14:paraId="3166890C" w14:textId="77777777" w:rsidR="00654F14" w:rsidRDefault="00000000">
      <w:pPr>
        <w:pStyle w:val="ListParagraph"/>
        <w:numPr>
          <w:ilvl w:val="1"/>
          <w:numId w:val="2"/>
        </w:numPr>
        <w:tabs>
          <w:tab w:val="left" w:pos="1494"/>
        </w:tabs>
        <w:spacing w:before="3" w:line="314" w:lineRule="auto"/>
        <w:ind w:right="124" w:firstLine="710"/>
        <w:rPr>
          <w:sz w:val="28"/>
        </w:rPr>
      </w:pPr>
      <w:r>
        <w:rPr>
          <w:sz w:val="28"/>
        </w:rPr>
        <w:t>Công</w:t>
      </w:r>
      <w:r>
        <w:rPr>
          <w:spacing w:val="-1"/>
          <w:sz w:val="28"/>
        </w:rPr>
        <w:t xml:space="preserve"> </w:t>
      </w:r>
      <w:r>
        <w:rPr>
          <w:sz w:val="28"/>
        </w:rPr>
        <w:t>tác</w:t>
      </w:r>
      <w:r>
        <w:rPr>
          <w:spacing w:val="-2"/>
          <w:sz w:val="28"/>
        </w:rPr>
        <w:t xml:space="preserve"> </w:t>
      </w:r>
      <w:r>
        <w:rPr>
          <w:sz w:val="28"/>
        </w:rPr>
        <w:t>Học</w:t>
      </w:r>
      <w:r>
        <w:rPr>
          <w:spacing w:val="-2"/>
          <w:sz w:val="28"/>
        </w:rPr>
        <w:t xml:space="preserve"> </w:t>
      </w:r>
      <w:r>
        <w:rPr>
          <w:sz w:val="28"/>
        </w:rPr>
        <w:t>bạ</w:t>
      </w:r>
      <w:r>
        <w:rPr>
          <w:spacing w:val="-5"/>
          <w:sz w:val="28"/>
        </w:rPr>
        <w:t xml:space="preserve"> </w:t>
      </w:r>
      <w:r>
        <w:rPr>
          <w:sz w:val="28"/>
        </w:rPr>
        <w:t>số</w:t>
      </w:r>
      <w:r>
        <w:rPr>
          <w:spacing w:val="-4"/>
          <w:sz w:val="28"/>
        </w:rPr>
        <w:t xml:space="preserve"> </w:t>
      </w:r>
      <w:r>
        <w:rPr>
          <w:sz w:val="28"/>
        </w:rPr>
        <w:t>được</w:t>
      </w:r>
      <w:r>
        <w:rPr>
          <w:spacing w:val="-2"/>
          <w:sz w:val="28"/>
        </w:rPr>
        <w:t xml:space="preserve"> </w:t>
      </w:r>
      <w:r>
        <w:rPr>
          <w:sz w:val="28"/>
        </w:rPr>
        <w:t>coi</w:t>
      </w:r>
      <w:r>
        <w:rPr>
          <w:spacing w:val="-1"/>
          <w:sz w:val="28"/>
        </w:rPr>
        <w:t xml:space="preserve"> </w:t>
      </w:r>
      <w:r>
        <w:rPr>
          <w:sz w:val="28"/>
        </w:rPr>
        <w:t>là</w:t>
      </w:r>
      <w:r>
        <w:rPr>
          <w:spacing w:val="-2"/>
          <w:sz w:val="28"/>
        </w:rPr>
        <w:t xml:space="preserve"> </w:t>
      </w:r>
      <w:r>
        <w:rPr>
          <w:sz w:val="28"/>
        </w:rPr>
        <w:t>một</w:t>
      </w:r>
      <w:r>
        <w:rPr>
          <w:spacing w:val="-1"/>
          <w:sz w:val="28"/>
        </w:rPr>
        <w:t xml:space="preserve"> </w:t>
      </w:r>
      <w:r>
        <w:rPr>
          <w:sz w:val="28"/>
        </w:rPr>
        <w:t>nhiệm</w:t>
      </w:r>
      <w:r>
        <w:rPr>
          <w:spacing w:val="-5"/>
          <w:sz w:val="28"/>
        </w:rPr>
        <w:t xml:space="preserve"> </w:t>
      </w:r>
      <w:r>
        <w:rPr>
          <w:sz w:val="28"/>
        </w:rPr>
        <w:t>vụ</w:t>
      </w:r>
      <w:r>
        <w:rPr>
          <w:spacing w:val="-2"/>
          <w:sz w:val="28"/>
        </w:rPr>
        <w:t xml:space="preserve"> </w:t>
      </w:r>
      <w:r>
        <w:rPr>
          <w:sz w:val="28"/>
        </w:rPr>
        <w:t>chuyên</w:t>
      </w:r>
      <w:r>
        <w:rPr>
          <w:spacing w:val="-1"/>
          <w:sz w:val="28"/>
        </w:rPr>
        <w:t xml:space="preserve"> </w:t>
      </w:r>
      <w:r>
        <w:rPr>
          <w:sz w:val="28"/>
        </w:rPr>
        <w:t>môn</w:t>
      </w:r>
      <w:r>
        <w:rPr>
          <w:spacing w:val="-1"/>
          <w:sz w:val="28"/>
        </w:rPr>
        <w:t xml:space="preserve"> </w:t>
      </w:r>
      <w:r>
        <w:rPr>
          <w:sz w:val="28"/>
        </w:rPr>
        <w:t>quan</w:t>
      </w:r>
      <w:r>
        <w:rPr>
          <w:spacing w:val="-2"/>
          <w:sz w:val="28"/>
        </w:rPr>
        <w:t xml:space="preserve"> </w:t>
      </w:r>
      <w:r>
        <w:rPr>
          <w:sz w:val="28"/>
        </w:rPr>
        <w:t>trọng</w:t>
      </w:r>
      <w:r>
        <w:rPr>
          <w:spacing w:val="-5"/>
          <w:sz w:val="28"/>
        </w:rPr>
        <w:t xml:space="preserve"> </w:t>
      </w:r>
      <w:r>
        <w:rPr>
          <w:sz w:val="28"/>
        </w:rPr>
        <w:t>để</w:t>
      </w:r>
      <w:r>
        <w:rPr>
          <w:spacing w:val="-3"/>
          <w:sz w:val="28"/>
        </w:rPr>
        <w:t xml:space="preserve"> </w:t>
      </w:r>
      <w:r>
        <w:rPr>
          <w:sz w:val="28"/>
        </w:rPr>
        <w:t xml:space="preserve">đánh </w:t>
      </w:r>
      <w:r>
        <w:rPr>
          <w:sz w:val="28"/>
        </w:rPr>
        <w:lastRenderedPageBreak/>
        <w:t>giá việc hoàn thành nhiệm vụ chuyển đổi số đối với CBQL, giáo viên, nhân viên và đưa vào tiêu chí đánh giá thi đua, đánh giá viên chức trong năm học.</w:t>
      </w:r>
    </w:p>
    <w:p w14:paraId="45A44F06" w14:textId="77777777" w:rsidR="00654F14" w:rsidRDefault="00000000">
      <w:pPr>
        <w:pStyle w:val="ListParagraph"/>
        <w:numPr>
          <w:ilvl w:val="1"/>
          <w:numId w:val="2"/>
        </w:numPr>
        <w:tabs>
          <w:tab w:val="left" w:pos="1513"/>
        </w:tabs>
        <w:spacing w:line="312" w:lineRule="auto"/>
        <w:ind w:right="122" w:firstLine="710"/>
        <w:rPr>
          <w:sz w:val="28"/>
        </w:rPr>
      </w:pPr>
      <w:r>
        <w:rPr>
          <w:sz w:val="28"/>
        </w:rPr>
        <w:t>Đảm bảo chặt chẽ nguyên tắc chính xác, bảo mật, an toàn thông tin khi thực hiện Học bạ số. Thiết lập biên bản bàn giao tài khoản số để CBQL và GV thực hiện nhiệm vụ trên CSDL ngành giáo dục và chịu trách nhiệm về bảo mật tài khoản cá nhân theo phân cấp.</w:t>
      </w:r>
    </w:p>
    <w:p w14:paraId="4B7885D3" w14:textId="77777777" w:rsidR="00654F14" w:rsidRDefault="00000000">
      <w:pPr>
        <w:pStyle w:val="BodyText"/>
        <w:spacing w:before="1" w:line="312" w:lineRule="auto"/>
        <w:ind w:right="122"/>
      </w:pPr>
      <w:r>
        <w:t>Trên đây</w:t>
      </w:r>
      <w:r>
        <w:rPr>
          <w:spacing w:val="-2"/>
        </w:rPr>
        <w:t xml:space="preserve"> </w:t>
      </w:r>
      <w:r>
        <w:t>là một số nội dung cơ bản của Kế hoạch triển khai công tác Học</w:t>
      </w:r>
      <w:r>
        <w:rPr>
          <w:spacing w:val="-1"/>
        </w:rPr>
        <w:t xml:space="preserve"> </w:t>
      </w:r>
      <w:r>
        <w:t>bạ số từ năm học 2025 - 2026. Hiệu trưởng đề nghị các thành viên Ban Giám hiệu, các tổ, nhóm chuyên môn và cán bộ, giáo viên, nhân viên nhà trường nghiêm túc triển khai thực hiện để đạt kết quả tốt.</w:t>
      </w:r>
    </w:p>
    <w:p w14:paraId="69B2D806" w14:textId="77777777" w:rsidR="00654F14" w:rsidRDefault="00654F14">
      <w:pPr>
        <w:pStyle w:val="BodyText"/>
        <w:ind w:left="0" w:firstLine="0"/>
        <w:jc w:val="left"/>
        <w:rPr>
          <w:sz w:val="20"/>
        </w:rPr>
      </w:pPr>
    </w:p>
    <w:tbl>
      <w:tblPr>
        <w:tblW w:w="0" w:type="auto"/>
        <w:tblInd w:w="579" w:type="dxa"/>
        <w:tblLayout w:type="fixed"/>
        <w:tblCellMar>
          <w:left w:w="0" w:type="dxa"/>
          <w:right w:w="0" w:type="dxa"/>
        </w:tblCellMar>
        <w:tblLook w:val="01E0" w:firstRow="1" w:lastRow="1" w:firstColumn="1" w:lastColumn="1" w:noHBand="0" w:noVBand="0"/>
      </w:tblPr>
      <w:tblGrid>
        <w:gridCol w:w="5294"/>
        <w:gridCol w:w="3060"/>
      </w:tblGrid>
      <w:tr w:rsidR="00654F14" w14:paraId="0DEBC860" w14:textId="77777777">
        <w:trPr>
          <w:trHeight w:val="1964"/>
        </w:trPr>
        <w:tc>
          <w:tcPr>
            <w:tcW w:w="5294" w:type="dxa"/>
          </w:tcPr>
          <w:p w14:paraId="2E550598" w14:textId="77777777" w:rsidR="00654F14" w:rsidRDefault="00000000">
            <w:pPr>
              <w:pStyle w:val="TableParagraph"/>
              <w:spacing w:before="9"/>
              <w:ind w:left="50"/>
              <w:rPr>
                <w:b/>
                <w:i/>
                <w:sz w:val="24"/>
              </w:rPr>
            </w:pPr>
            <w:r>
              <w:rPr>
                <w:b/>
                <w:i/>
                <w:sz w:val="24"/>
              </w:rPr>
              <w:t>Nơi</w:t>
            </w:r>
            <w:r>
              <w:rPr>
                <w:b/>
                <w:i/>
                <w:spacing w:val="-1"/>
                <w:sz w:val="24"/>
              </w:rPr>
              <w:t xml:space="preserve"> </w:t>
            </w:r>
            <w:r>
              <w:rPr>
                <w:b/>
                <w:i/>
                <w:spacing w:val="-2"/>
                <w:sz w:val="24"/>
              </w:rPr>
              <w:t>nhận:</w:t>
            </w:r>
          </w:p>
          <w:p w14:paraId="0EC46267" w14:textId="2CE26050" w:rsidR="00654F14" w:rsidRPr="001B1947" w:rsidRDefault="001A550D">
            <w:pPr>
              <w:pStyle w:val="TableParagraph"/>
              <w:numPr>
                <w:ilvl w:val="0"/>
                <w:numId w:val="1"/>
              </w:numPr>
              <w:tabs>
                <w:tab w:val="left" w:pos="200"/>
              </w:tabs>
              <w:spacing w:before="116"/>
              <w:ind w:left="200" w:hanging="150"/>
              <w:rPr>
                <w:i/>
              </w:rPr>
            </w:pPr>
            <w:r>
              <w:rPr>
                <w:lang w:val="en-US"/>
              </w:rPr>
              <w:t>Tổ</w:t>
            </w:r>
            <w:r w:rsidR="00000000" w:rsidRPr="001B1947">
              <w:rPr>
                <w:spacing w:val="-5"/>
              </w:rPr>
              <w:t xml:space="preserve"> </w:t>
            </w:r>
            <w:r w:rsidR="00000000" w:rsidRPr="001B1947">
              <w:t>quản</w:t>
            </w:r>
            <w:r w:rsidR="00000000" w:rsidRPr="001B1947">
              <w:rPr>
                <w:spacing w:val="-2"/>
              </w:rPr>
              <w:t xml:space="preserve"> </w:t>
            </w:r>
            <w:r w:rsidR="00000000" w:rsidRPr="001B1947">
              <w:t>lý</w:t>
            </w:r>
            <w:r w:rsidR="00000000" w:rsidRPr="001B1947">
              <w:rPr>
                <w:spacing w:val="-4"/>
              </w:rPr>
              <w:t xml:space="preserve"> </w:t>
            </w:r>
            <w:r w:rsidR="00000000" w:rsidRPr="001B1947">
              <w:t>HBS</w:t>
            </w:r>
            <w:r w:rsidR="00000000" w:rsidRPr="001B1947">
              <w:rPr>
                <w:spacing w:val="-5"/>
              </w:rPr>
              <w:t xml:space="preserve"> </w:t>
            </w:r>
            <w:r w:rsidR="00000000" w:rsidRPr="001B1947">
              <w:t>theo</w:t>
            </w:r>
            <w:r w:rsidR="00000000" w:rsidRPr="001B1947">
              <w:rPr>
                <w:spacing w:val="-5"/>
              </w:rPr>
              <w:t xml:space="preserve"> </w:t>
            </w:r>
            <w:r w:rsidR="00000000" w:rsidRPr="001B1947">
              <w:t xml:space="preserve">QĐ </w:t>
            </w:r>
            <w:r w:rsidR="00000000" w:rsidRPr="001B1947">
              <w:rPr>
                <w:i/>
              </w:rPr>
              <w:t>(để</w:t>
            </w:r>
            <w:r w:rsidR="00000000" w:rsidRPr="001B1947">
              <w:rPr>
                <w:i/>
                <w:spacing w:val="-5"/>
              </w:rPr>
              <w:t xml:space="preserve"> </w:t>
            </w:r>
            <w:r w:rsidR="00000000" w:rsidRPr="001B1947">
              <w:rPr>
                <w:i/>
              </w:rPr>
              <w:t>chỉ</w:t>
            </w:r>
            <w:r w:rsidR="00000000" w:rsidRPr="001B1947">
              <w:rPr>
                <w:i/>
                <w:spacing w:val="-5"/>
              </w:rPr>
              <w:t xml:space="preserve"> </w:t>
            </w:r>
            <w:r w:rsidR="00000000" w:rsidRPr="001B1947">
              <w:rPr>
                <w:i/>
                <w:spacing w:val="-4"/>
              </w:rPr>
              <w:t>đạo);</w:t>
            </w:r>
          </w:p>
          <w:p w14:paraId="1EFFB627" w14:textId="77777777" w:rsidR="00654F14" w:rsidRPr="001B1947" w:rsidRDefault="00000000">
            <w:pPr>
              <w:pStyle w:val="TableParagraph"/>
              <w:numPr>
                <w:ilvl w:val="0"/>
                <w:numId w:val="1"/>
              </w:numPr>
              <w:tabs>
                <w:tab w:val="left" w:pos="200"/>
              </w:tabs>
              <w:spacing w:before="121"/>
              <w:ind w:left="200" w:hanging="150"/>
              <w:rPr>
                <w:i/>
              </w:rPr>
            </w:pPr>
            <w:r w:rsidRPr="001B1947">
              <w:t>GVCN,</w:t>
            </w:r>
            <w:r w:rsidRPr="001B1947">
              <w:rPr>
                <w:spacing w:val="-3"/>
              </w:rPr>
              <w:t xml:space="preserve"> </w:t>
            </w:r>
            <w:r w:rsidRPr="001B1947">
              <w:t>GV</w:t>
            </w:r>
            <w:r w:rsidRPr="001B1947">
              <w:rPr>
                <w:spacing w:val="-5"/>
              </w:rPr>
              <w:t xml:space="preserve"> </w:t>
            </w:r>
            <w:r w:rsidRPr="001B1947">
              <w:t>dạy</w:t>
            </w:r>
            <w:r w:rsidRPr="001B1947">
              <w:rPr>
                <w:spacing w:val="-8"/>
              </w:rPr>
              <w:t xml:space="preserve"> </w:t>
            </w:r>
            <w:r w:rsidRPr="001B1947">
              <w:t>bộ</w:t>
            </w:r>
            <w:r w:rsidRPr="001B1947">
              <w:rPr>
                <w:spacing w:val="-4"/>
              </w:rPr>
              <w:t xml:space="preserve"> </w:t>
            </w:r>
            <w:r w:rsidRPr="001B1947">
              <w:t>môn</w:t>
            </w:r>
            <w:r w:rsidRPr="001B1947">
              <w:rPr>
                <w:spacing w:val="-1"/>
              </w:rPr>
              <w:t xml:space="preserve"> </w:t>
            </w:r>
            <w:r w:rsidRPr="001B1947">
              <w:rPr>
                <w:i/>
              </w:rPr>
              <w:t>(để</w:t>
            </w:r>
            <w:r w:rsidRPr="001B1947">
              <w:rPr>
                <w:i/>
                <w:spacing w:val="-6"/>
              </w:rPr>
              <w:t xml:space="preserve"> </w:t>
            </w:r>
            <w:r w:rsidRPr="001B1947">
              <w:rPr>
                <w:i/>
                <w:spacing w:val="-2"/>
              </w:rPr>
              <w:t>th/hiện);</w:t>
            </w:r>
          </w:p>
          <w:p w14:paraId="52FBBA80" w14:textId="77777777" w:rsidR="00654F14" w:rsidRDefault="00000000">
            <w:pPr>
              <w:pStyle w:val="TableParagraph"/>
              <w:numPr>
                <w:ilvl w:val="0"/>
                <w:numId w:val="1"/>
              </w:numPr>
              <w:tabs>
                <w:tab w:val="left" w:pos="264"/>
              </w:tabs>
              <w:spacing w:before="121"/>
              <w:ind w:left="264" w:hanging="150"/>
              <w:rPr>
                <w:sz w:val="26"/>
              </w:rPr>
            </w:pPr>
            <w:r w:rsidRPr="001B1947">
              <w:t>Cổng</w:t>
            </w:r>
            <w:r w:rsidRPr="001B1947">
              <w:rPr>
                <w:spacing w:val="-6"/>
              </w:rPr>
              <w:t xml:space="preserve"> </w:t>
            </w:r>
            <w:r w:rsidRPr="001B1947">
              <w:t>TTĐT</w:t>
            </w:r>
            <w:r w:rsidRPr="001B1947">
              <w:rPr>
                <w:spacing w:val="-6"/>
              </w:rPr>
              <w:t xml:space="preserve"> </w:t>
            </w:r>
            <w:r w:rsidRPr="001B1947">
              <w:t>trường,</w:t>
            </w:r>
            <w:r w:rsidRPr="001B1947">
              <w:rPr>
                <w:spacing w:val="-4"/>
              </w:rPr>
              <w:t xml:space="preserve"> </w:t>
            </w:r>
            <w:r w:rsidRPr="001B1947">
              <w:rPr>
                <w:spacing w:val="-5"/>
              </w:rPr>
              <w:t>VT.</w:t>
            </w:r>
          </w:p>
        </w:tc>
        <w:tc>
          <w:tcPr>
            <w:tcW w:w="3060" w:type="dxa"/>
          </w:tcPr>
          <w:p w14:paraId="1E2EB384" w14:textId="77777777" w:rsidR="00654F14" w:rsidRDefault="00000000">
            <w:pPr>
              <w:pStyle w:val="TableParagraph"/>
              <w:spacing w:line="287" w:lineRule="exact"/>
              <w:ind w:left="1001"/>
              <w:rPr>
                <w:b/>
                <w:sz w:val="26"/>
              </w:rPr>
            </w:pPr>
            <w:r>
              <w:rPr>
                <w:b/>
                <w:sz w:val="26"/>
              </w:rPr>
              <w:t>HIỆU</w:t>
            </w:r>
            <w:r>
              <w:rPr>
                <w:b/>
                <w:spacing w:val="-11"/>
                <w:sz w:val="26"/>
              </w:rPr>
              <w:t xml:space="preserve"> </w:t>
            </w:r>
            <w:r>
              <w:rPr>
                <w:b/>
                <w:spacing w:val="-2"/>
                <w:sz w:val="26"/>
              </w:rPr>
              <w:t>TRƯỞNG</w:t>
            </w:r>
          </w:p>
          <w:p w14:paraId="00A9A1D4" w14:textId="77777777" w:rsidR="00654F14" w:rsidRDefault="00654F14">
            <w:pPr>
              <w:pStyle w:val="TableParagraph"/>
              <w:spacing w:before="234"/>
              <w:rPr>
                <w:sz w:val="26"/>
              </w:rPr>
            </w:pPr>
          </w:p>
          <w:p w14:paraId="06B1F173" w14:textId="22F7E1E0" w:rsidR="00654F14" w:rsidRPr="001B1947" w:rsidRDefault="00654F14">
            <w:pPr>
              <w:pStyle w:val="TableParagraph"/>
              <w:spacing w:before="1"/>
              <w:ind w:left="908"/>
              <w:rPr>
                <w:i/>
                <w:sz w:val="26"/>
                <w:lang w:val="en-US"/>
              </w:rPr>
            </w:pPr>
          </w:p>
          <w:p w14:paraId="73887B6D" w14:textId="77777777" w:rsidR="00654F14" w:rsidRDefault="00654F14">
            <w:pPr>
              <w:pStyle w:val="TableParagraph"/>
              <w:spacing w:before="223"/>
              <w:rPr>
                <w:sz w:val="26"/>
              </w:rPr>
            </w:pPr>
          </w:p>
          <w:p w14:paraId="55F40835" w14:textId="727F377E" w:rsidR="00654F14" w:rsidRDefault="001B1947">
            <w:pPr>
              <w:pStyle w:val="TableParagraph"/>
              <w:spacing w:line="302" w:lineRule="exact"/>
              <w:ind w:left="1078"/>
              <w:rPr>
                <w:b/>
                <w:sz w:val="28"/>
              </w:rPr>
            </w:pPr>
            <w:r>
              <w:rPr>
                <w:b/>
                <w:sz w:val="28"/>
                <w:lang w:val="en-US"/>
              </w:rPr>
              <w:t>Lê Minh</w:t>
            </w:r>
            <w:r>
              <w:rPr>
                <w:b/>
                <w:sz w:val="28"/>
              </w:rPr>
              <w:t xml:space="preserve"> </w:t>
            </w:r>
            <w:r>
              <w:rPr>
                <w:b/>
                <w:spacing w:val="-5"/>
                <w:sz w:val="28"/>
              </w:rPr>
              <w:t>Hải</w:t>
            </w:r>
          </w:p>
        </w:tc>
      </w:tr>
    </w:tbl>
    <w:p w14:paraId="2972CCAA" w14:textId="77777777" w:rsidR="00F708BA" w:rsidRDefault="00F708BA"/>
    <w:sectPr w:rsidR="00F708BA">
      <w:footerReference w:type="default" r:id="rId7"/>
      <w:pgSz w:w="12240" w:h="15840"/>
      <w:pgMar w:top="1160" w:right="720" w:bottom="1020" w:left="1080" w:header="0" w:footer="8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CF741" w14:textId="77777777" w:rsidR="00DC30A4" w:rsidRDefault="00DC30A4">
      <w:r>
        <w:separator/>
      </w:r>
    </w:p>
  </w:endnote>
  <w:endnote w:type="continuationSeparator" w:id="0">
    <w:p w14:paraId="17D3C5D5" w14:textId="77777777" w:rsidR="00DC30A4" w:rsidRDefault="00DC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D2B5" w14:textId="77777777" w:rsidR="00654F14" w:rsidRDefault="00000000">
    <w:pPr>
      <w:pStyle w:val="BodyText"/>
      <w:spacing w:line="14" w:lineRule="auto"/>
      <w:ind w:left="0" w:firstLine="0"/>
      <w:jc w:val="left"/>
      <w:rPr>
        <w:sz w:val="20"/>
      </w:rPr>
    </w:pPr>
    <w:r>
      <w:rPr>
        <w:noProof/>
        <w:sz w:val="20"/>
      </w:rPr>
      <mc:AlternateContent>
        <mc:Choice Requires="wps">
          <w:drawing>
            <wp:anchor distT="0" distB="0" distL="0" distR="0" simplePos="0" relativeHeight="251658240" behindDoc="1" locked="0" layoutInCell="1" allowOverlap="1" wp14:anchorId="5B3337E7" wp14:editId="56F48723">
              <wp:simplePos x="0" y="0"/>
              <wp:positionH relativeFrom="page">
                <wp:posOffset>4074540</wp:posOffset>
              </wp:positionH>
              <wp:positionV relativeFrom="page">
                <wp:posOffset>9388154</wp:posOffset>
              </wp:positionV>
              <wp:extent cx="178435"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7DF12AF8" w14:textId="4825CFE6" w:rsidR="00654F14" w:rsidRPr="001B1947" w:rsidRDefault="00654F14">
                          <w:pPr>
                            <w:pStyle w:val="BodyText"/>
                            <w:spacing w:before="9"/>
                            <w:ind w:left="60" w:firstLine="0"/>
                            <w:jc w:val="left"/>
                            <w:rPr>
                              <w:lang w:val="en-US"/>
                            </w:rPr>
                          </w:pPr>
                        </w:p>
                      </w:txbxContent>
                    </wps:txbx>
                    <wps:bodyPr wrap="square" lIns="0" tIns="0" rIns="0" bIns="0" rtlCol="0">
                      <a:noAutofit/>
                    </wps:bodyPr>
                  </wps:wsp>
                </a:graphicData>
              </a:graphic>
            </wp:anchor>
          </w:drawing>
        </mc:Choice>
        <mc:Fallback>
          <w:pict>
            <v:shapetype w14:anchorId="5B3337E7" id="_x0000_t202" coordsize="21600,21600" o:spt="202" path="m,l,21600r21600,l21600,xe">
              <v:stroke joinstyle="miter"/>
              <v:path gradientshapeok="t" o:connecttype="rect"/>
            </v:shapetype>
            <v:shape id="Textbox 1" o:spid="_x0000_s1026" type="#_x0000_t202" style="position:absolute;margin-left:320.85pt;margin-top:739.2pt;width:14.05pt;height:17.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" filled="f" stroked="f">
              <v:textbox inset="0,0,0,0">
                <w:txbxContent>
                  <w:p w14:paraId="7DF12AF8" w14:textId="4825CFE6" w:rsidR="00654F14" w:rsidRPr="001B1947" w:rsidRDefault="00654F14">
                    <w:pPr>
                      <w:pStyle w:val="BodyText"/>
                      <w:spacing w:before="9"/>
                      <w:ind w:left="60" w:firstLine="0"/>
                      <w:jc w:val="left"/>
                      <w:rPr>
                        <w:lang w:val="en-U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57D2F" w14:textId="77777777" w:rsidR="00DC30A4" w:rsidRDefault="00DC30A4">
      <w:r>
        <w:separator/>
      </w:r>
    </w:p>
  </w:footnote>
  <w:footnote w:type="continuationSeparator" w:id="0">
    <w:p w14:paraId="5A0017CC" w14:textId="77777777" w:rsidR="00DC30A4" w:rsidRDefault="00DC3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63C46"/>
    <w:multiLevelType w:val="hybridMultilevel"/>
    <w:tmpl w:val="30F0CFDE"/>
    <w:lvl w:ilvl="0" w:tplc="0A128FCE">
      <w:start w:val="1"/>
      <w:numFmt w:val="decimal"/>
      <w:lvlText w:val="%1."/>
      <w:lvlJc w:val="left"/>
      <w:pPr>
        <w:ind w:left="162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60ECC876">
      <w:numFmt w:val="bullet"/>
      <w:lvlText w:val="-"/>
      <w:lvlJc w:val="left"/>
      <w:pPr>
        <w:ind w:left="62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2" w:tplc="E312EB3A">
      <w:numFmt w:val="bullet"/>
      <w:lvlText w:val="•"/>
      <w:lvlJc w:val="left"/>
      <w:pPr>
        <w:ind w:left="1620" w:hanging="183"/>
      </w:pPr>
      <w:rPr>
        <w:rFonts w:hint="default"/>
        <w:lang w:val="vi" w:eastAsia="en-US" w:bidi="ar-SA"/>
      </w:rPr>
    </w:lvl>
    <w:lvl w:ilvl="3" w:tplc="BB6A7A12">
      <w:numFmt w:val="bullet"/>
      <w:lvlText w:val="•"/>
      <w:lvlJc w:val="left"/>
      <w:pPr>
        <w:ind w:left="2722" w:hanging="183"/>
      </w:pPr>
      <w:rPr>
        <w:rFonts w:hint="default"/>
        <w:lang w:val="vi" w:eastAsia="en-US" w:bidi="ar-SA"/>
      </w:rPr>
    </w:lvl>
    <w:lvl w:ilvl="4" w:tplc="89643392">
      <w:numFmt w:val="bullet"/>
      <w:lvlText w:val="•"/>
      <w:lvlJc w:val="left"/>
      <w:pPr>
        <w:ind w:left="3825" w:hanging="183"/>
      </w:pPr>
      <w:rPr>
        <w:rFonts w:hint="default"/>
        <w:lang w:val="vi" w:eastAsia="en-US" w:bidi="ar-SA"/>
      </w:rPr>
    </w:lvl>
    <w:lvl w:ilvl="5" w:tplc="B926934C">
      <w:numFmt w:val="bullet"/>
      <w:lvlText w:val="•"/>
      <w:lvlJc w:val="left"/>
      <w:pPr>
        <w:ind w:left="4927" w:hanging="183"/>
      </w:pPr>
      <w:rPr>
        <w:rFonts w:hint="default"/>
        <w:lang w:val="vi" w:eastAsia="en-US" w:bidi="ar-SA"/>
      </w:rPr>
    </w:lvl>
    <w:lvl w:ilvl="6" w:tplc="51EE9E52">
      <w:numFmt w:val="bullet"/>
      <w:lvlText w:val="•"/>
      <w:lvlJc w:val="left"/>
      <w:pPr>
        <w:ind w:left="6030" w:hanging="183"/>
      </w:pPr>
      <w:rPr>
        <w:rFonts w:hint="default"/>
        <w:lang w:val="vi" w:eastAsia="en-US" w:bidi="ar-SA"/>
      </w:rPr>
    </w:lvl>
    <w:lvl w:ilvl="7" w:tplc="3098BF4E">
      <w:numFmt w:val="bullet"/>
      <w:lvlText w:val="•"/>
      <w:lvlJc w:val="left"/>
      <w:pPr>
        <w:ind w:left="7132" w:hanging="183"/>
      </w:pPr>
      <w:rPr>
        <w:rFonts w:hint="default"/>
        <w:lang w:val="vi" w:eastAsia="en-US" w:bidi="ar-SA"/>
      </w:rPr>
    </w:lvl>
    <w:lvl w:ilvl="8" w:tplc="A3ACA5BE">
      <w:numFmt w:val="bullet"/>
      <w:lvlText w:val="•"/>
      <w:lvlJc w:val="left"/>
      <w:pPr>
        <w:ind w:left="8235" w:hanging="183"/>
      </w:pPr>
      <w:rPr>
        <w:rFonts w:hint="default"/>
        <w:lang w:val="vi" w:eastAsia="en-US" w:bidi="ar-SA"/>
      </w:rPr>
    </w:lvl>
  </w:abstractNum>
  <w:abstractNum w:abstractNumId="1" w15:restartNumberingAfterBreak="0">
    <w:nsid w:val="381362C4"/>
    <w:multiLevelType w:val="hybridMultilevel"/>
    <w:tmpl w:val="787C9796"/>
    <w:lvl w:ilvl="0" w:tplc="D69EF1A0">
      <w:numFmt w:val="bullet"/>
      <w:lvlText w:val="-"/>
      <w:lvlJc w:val="left"/>
      <w:pPr>
        <w:ind w:left="2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FD2C0C0">
      <w:numFmt w:val="bullet"/>
      <w:lvlText w:val="•"/>
      <w:lvlJc w:val="left"/>
      <w:pPr>
        <w:ind w:left="709" w:hanging="152"/>
      </w:pPr>
      <w:rPr>
        <w:rFonts w:hint="default"/>
        <w:lang w:val="vi" w:eastAsia="en-US" w:bidi="ar-SA"/>
      </w:rPr>
    </w:lvl>
    <w:lvl w:ilvl="2" w:tplc="0D2CB144">
      <w:numFmt w:val="bullet"/>
      <w:lvlText w:val="•"/>
      <w:lvlJc w:val="left"/>
      <w:pPr>
        <w:ind w:left="1218" w:hanging="152"/>
      </w:pPr>
      <w:rPr>
        <w:rFonts w:hint="default"/>
        <w:lang w:val="vi" w:eastAsia="en-US" w:bidi="ar-SA"/>
      </w:rPr>
    </w:lvl>
    <w:lvl w:ilvl="3" w:tplc="0C50B374">
      <w:numFmt w:val="bullet"/>
      <w:lvlText w:val="•"/>
      <w:lvlJc w:val="left"/>
      <w:pPr>
        <w:ind w:left="1728" w:hanging="152"/>
      </w:pPr>
      <w:rPr>
        <w:rFonts w:hint="default"/>
        <w:lang w:val="vi" w:eastAsia="en-US" w:bidi="ar-SA"/>
      </w:rPr>
    </w:lvl>
    <w:lvl w:ilvl="4" w:tplc="F5323638">
      <w:numFmt w:val="bullet"/>
      <w:lvlText w:val="•"/>
      <w:lvlJc w:val="left"/>
      <w:pPr>
        <w:ind w:left="2237" w:hanging="152"/>
      </w:pPr>
      <w:rPr>
        <w:rFonts w:hint="default"/>
        <w:lang w:val="vi" w:eastAsia="en-US" w:bidi="ar-SA"/>
      </w:rPr>
    </w:lvl>
    <w:lvl w:ilvl="5" w:tplc="9376AEB2">
      <w:numFmt w:val="bullet"/>
      <w:lvlText w:val="•"/>
      <w:lvlJc w:val="left"/>
      <w:pPr>
        <w:ind w:left="2747" w:hanging="152"/>
      </w:pPr>
      <w:rPr>
        <w:rFonts w:hint="default"/>
        <w:lang w:val="vi" w:eastAsia="en-US" w:bidi="ar-SA"/>
      </w:rPr>
    </w:lvl>
    <w:lvl w:ilvl="6" w:tplc="690C500C">
      <w:numFmt w:val="bullet"/>
      <w:lvlText w:val="•"/>
      <w:lvlJc w:val="left"/>
      <w:pPr>
        <w:ind w:left="3256" w:hanging="152"/>
      </w:pPr>
      <w:rPr>
        <w:rFonts w:hint="default"/>
        <w:lang w:val="vi" w:eastAsia="en-US" w:bidi="ar-SA"/>
      </w:rPr>
    </w:lvl>
    <w:lvl w:ilvl="7" w:tplc="422C0ABE">
      <w:numFmt w:val="bullet"/>
      <w:lvlText w:val="•"/>
      <w:lvlJc w:val="left"/>
      <w:pPr>
        <w:ind w:left="3765" w:hanging="152"/>
      </w:pPr>
      <w:rPr>
        <w:rFonts w:hint="default"/>
        <w:lang w:val="vi" w:eastAsia="en-US" w:bidi="ar-SA"/>
      </w:rPr>
    </w:lvl>
    <w:lvl w:ilvl="8" w:tplc="74684FF0">
      <w:numFmt w:val="bullet"/>
      <w:lvlText w:val="•"/>
      <w:lvlJc w:val="left"/>
      <w:pPr>
        <w:ind w:left="4275" w:hanging="152"/>
      </w:pPr>
      <w:rPr>
        <w:rFonts w:hint="default"/>
        <w:lang w:val="vi" w:eastAsia="en-US" w:bidi="ar-SA"/>
      </w:rPr>
    </w:lvl>
  </w:abstractNum>
  <w:abstractNum w:abstractNumId="2" w15:restartNumberingAfterBreak="0">
    <w:nsid w:val="471D726C"/>
    <w:multiLevelType w:val="hybridMultilevel"/>
    <w:tmpl w:val="AF3C2238"/>
    <w:lvl w:ilvl="0" w:tplc="0258646A">
      <w:start w:val="1"/>
      <w:numFmt w:val="upperRoman"/>
      <w:lvlText w:val="%1."/>
      <w:lvlJc w:val="left"/>
      <w:pPr>
        <w:ind w:left="159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B202A352">
      <w:numFmt w:val="bullet"/>
      <w:lvlText w:val="-"/>
      <w:lvlJc w:val="left"/>
      <w:pPr>
        <w:ind w:left="62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0B586D1A">
      <w:numFmt w:val="bullet"/>
      <w:lvlText w:val="•"/>
      <w:lvlJc w:val="left"/>
      <w:pPr>
        <w:ind w:left="2582" w:hanging="171"/>
      </w:pPr>
      <w:rPr>
        <w:rFonts w:hint="default"/>
        <w:lang w:val="vi" w:eastAsia="en-US" w:bidi="ar-SA"/>
      </w:rPr>
    </w:lvl>
    <w:lvl w:ilvl="3" w:tplc="F1BEA884">
      <w:numFmt w:val="bullet"/>
      <w:lvlText w:val="•"/>
      <w:lvlJc w:val="left"/>
      <w:pPr>
        <w:ind w:left="3564" w:hanging="171"/>
      </w:pPr>
      <w:rPr>
        <w:rFonts w:hint="default"/>
        <w:lang w:val="vi" w:eastAsia="en-US" w:bidi="ar-SA"/>
      </w:rPr>
    </w:lvl>
    <w:lvl w:ilvl="4" w:tplc="7F2058F0">
      <w:numFmt w:val="bullet"/>
      <w:lvlText w:val="•"/>
      <w:lvlJc w:val="left"/>
      <w:pPr>
        <w:ind w:left="4546" w:hanging="171"/>
      </w:pPr>
      <w:rPr>
        <w:rFonts w:hint="default"/>
        <w:lang w:val="vi" w:eastAsia="en-US" w:bidi="ar-SA"/>
      </w:rPr>
    </w:lvl>
    <w:lvl w:ilvl="5" w:tplc="46F6A06E">
      <w:numFmt w:val="bullet"/>
      <w:lvlText w:val="•"/>
      <w:lvlJc w:val="left"/>
      <w:pPr>
        <w:ind w:left="5528" w:hanging="171"/>
      </w:pPr>
      <w:rPr>
        <w:rFonts w:hint="default"/>
        <w:lang w:val="vi" w:eastAsia="en-US" w:bidi="ar-SA"/>
      </w:rPr>
    </w:lvl>
    <w:lvl w:ilvl="6" w:tplc="3BAA317C">
      <w:numFmt w:val="bullet"/>
      <w:lvlText w:val="•"/>
      <w:lvlJc w:val="left"/>
      <w:pPr>
        <w:ind w:left="6511" w:hanging="171"/>
      </w:pPr>
      <w:rPr>
        <w:rFonts w:hint="default"/>
        <w:lang w:val="vi" w:eastAsia="en-US" w:bidi="ar-SA"/>
      </w:rPr>
    </w:lvl>
    <w:lvl w:ilvl="7" w:tplc="F1865A88">
      <w:numFmt w:val="bullet"/>
      <w:lvlText w:val="•"/>
      <w:lvlJc w:val="left"/>
      <w:pPr>
        <w:ind w:left="7493" w:hanging="171"/>
      </w:pPr>
      <w:rPr>
        <w:rFonts w:hint="default"/>
        <w:lang w:val="vi" w:eastAsia="en-US" w:bidi="ar-SA"/>
      </w:rPr>
    </w:lvl>
    <w:lvl w:ilvl="8" w:tplc="AC18855A">
      <w:numFmt w:val="bullet"/>
      <w:lvlText w:val="•"/>
      <w:lvlJc w:val="left"/>
      <w:pPr>
        <w:ind w:left="8475" w:hanging="171"/>
      </w:pPr>
      <w:rPr>
        <w:rFonts w:hint="default"/>
        <w:lang w:val="vi" w:eastAsia="en-US" w:bidi="ar-SA"/>
      </w:rPr>
    </w:lvl>
  </w:abstractNum>
  <w:num w:numId="1" w16cid:durableId="1712026013">
    <w:abstractNumId w:val="1"/>
  </w:num>
  <w:num w:numId="2" w16cid:durableId="99186134">
    <w:abstractNumId w:val="0"/>
  </w:num>
  <w:num w:numId="3" w16cid:durableId="1416048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54F14"/>
    <w:rsid w:val="001411B3"/>
    <w:rsid w:val="001A550D"/>
    <w:rsid w:val="001B1947"/>
    <w:rsid w:val="004245C8"/>
    <w:rsid w:val="00542212"/>
    <w:rsid w:val="00567496"/>
    <w:rsid w:val="00654F14"/>
    <w:rsid w:val="00DC30A4"/>
    <w:rsid w:val="00E82A5A"/>
    <w:rsid w:val="00F70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A2B0C"/>
  <w15:docId w15:val="{F3CC1A7F-9BDB-422B-8C93-B73A614D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98"/>
      <w:ind w:left="494"/>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2" w:firstLine="719"/>
      <w:jc w:val="both"/>
    </w:pPr>
    <w:rPr>
      <w:sz w:val="28"/>
      <w:szCs w:val="28"/>
    </w:rPr>
  </w:style>
  <w:style w:type="paragraph" w:styleId="ListParagraph">
    <w:name w:val="List Paragraph"/>
    <w:basedOn w:val="Normal"/>
    <w:uiPriority w:val="1"/>
    <w:qFormat/>
    <w:pPr>
      <w:ind w:left="622" w:firstLine="71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B1947"/>
    <w:rPr>
      <w:color w:val="0000FF" w:themeColor="hyperlink"/>
      <w:u w:val="single"/>
    </w:rPr>
  </w:style>
  <w:style w:type="character" w:styleId="UnresolvedMention">
    <w:name w:val="Unresolved Mention"/>
    <w:basedOn w:val="DefaultParagraphFont"/>
    <w:uiPriority w:val="99"/>
    <w:semiHidden/>
    <w:unhideWhenUsed/>
    <w:rsid w:val="001B1947"/>
    <w:rPr>
      <w:color w:val="605E5C"/>
      <w:shd w:val="clear" w:color="auto" w:fill="E1DFDD"/>
    </w:rPr>
  </w:style>
  <w:style w:type="paragraph" w:styleId="Header">
    <w:name w:val="header"/>
    <w:basedOn w:val="Normal"/>
    <w:link w:val="HeaderChar"/>
    <w:uiPriority w:val="99"/>
    <w:unhideWhenUsed/>
    <w:rsid w:val="001B1947"/>
    <w:pPr>
      <w:tabs>
        <w:tab w:val="center" w:pos="4680"/>
        <w:tab w:val="right" w:pos="9360"/>
      </w:tabs>
    </w:pPr>
  </w:style>
  <w:style w:type="character" w:customStyle="1" w:styleId="HeaderChar">
    <w:name w:val="Header Char"/>
    <w:basedOn w:val="DefaultParagraphFont"/>
    <w:link w:val="Header"/>
    <w:uiPriority w:val="99"/>
    <w:rsid w:val="001B1947"/>
    <w:rPr>
      <w:rFonts w:ascii="Times New Roman" w:eastAsia="Times New Roman" w:hAnsi="Times New Roman" w:cs="Times New Roman"/>
      <w:lang w:val="vi"/>
    </w:rPr>
  </w:style>
  <w:style w:type="paragraph" w:styleId="Footer">
    <w:name w:val="footer"/>
    <w:basedOn w:val="Normal"/>
    <w:link w:val="FooterChar"/>
    <w:uiPriority w:val="99"/>
    <w:unhideWhenUsed/>
    <w:rsid w:val="001B1947"/>
    <w:pPr>
      <w:tabs>
        <w:tab w:val="center" w:pos="4680"/>
        <w:tab w:val="right" w:pos="9360"/>
      </w:tabs>
    </w:pPr>
  </w:style>
  <w:style w:type="character" w:customStyle="1" w:styleId="FooterChar">
    <w:name w:val="Footer Char"/>
    <w:basedOn w:val="DefaultParagraphFont"/>
    <w:link w:val="Footer"/>
    <w:uiPriority w:val="99"/>
    <w:rsid w:val="001B1947"/>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phßng gd - ®t thuû nguyªn</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gd - ®t thuû nguyªn</dc:title>
  <dc:creator>User</dc:creator>
  <cp:lastModifiedBy>Dũng Đinh Văn</cp:lastModifiedBy>
  <cp:revision>7</cp:revision>
  <dcterms:created xsi:type="dcterms:W3CDTF">2026-04-22T02:35:00Z</dcterms:created>
  <dcterms:modified xsi:type="dcterms:W3CDTF">2026-04-22T02:59:00Z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 2013</vt:lpwstr>
  </property>
  <property fmtid="{D5CDD505-2E9C-101B-9397-08002B2CF9AE}" pid="4" name="LastSaved">
    <vt:filetime>2026-04-22T00:00:00Z</vt:filetime>
  </property>
  <property fmtid="{D5CDD505-2E9C-101B-9397-08002B2CF9AE}" pid="5" name="Producer">
    <vt:lpwstr>3-Heights(TM) PDF Security Shell 4.8.25.2 (http://www.pdf-tools.com)</vt:lpwstr>
  </property>
</Properties>
</file>